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Pr="00B63FE9" w:rsidR="00C5142A" w:rsidP="00BC6945" w:rsidRDefault="00C5142A" w14:paraId="672A6659" w14:textId="77777777">
      <w:pPr>
        <w:rPr>
          <w:rFonts w:ascii="Garamond" w:hAnsi="Garamond" w:cs="Garamond"/>
          <w:b/>
          <w:color w:val="000000"/>
          <w:sz w:val="22"/>
          <w:szCs w:val="22"/>
        </w:rPr>
      </w:pPr>
    </w:p>
    <w:tbl>
      <w:tblPr>
        <w:tblW w:w="10959" w:type="dxa"/>
        <w:tblInd w:w="-214" w:type="dxa"/>
        <w:tblCellMar>
          <w:top w:w="15" w:type="dxa"/>
          <w:left w:w="70" w:type="dxa"/>
          <w:right w:w="70" w:type="dxa"/>
        </w:tblCellMar>
        <w:tblLook w:val="04A0" w:firstRow="1" w:lastRow="0" w:firstColumn="1" w:lastColumn="0" w:noHBand="0" w:noVBand="1"/>
      </w:tblPr>
      <w:tblGrid>
        <w:gridCol w:w="1962"/>
        <w:gridCol w:w="1948"/>
        <w:gridCol w:w="3216"/>
        <w:gridCol w:w="1544"/>
        <w:gridCol w:w="128"/>
        <w:gridCol w:w="1056"/>
        <w:gridCol w:w="128"/>
        <w:gridCol w:w="255"/>
        <w:gridCol w:w="722"/>
      </w:tblGrid>
      <w:tr w:rsidRPr="0000547B" w:rsidR="007C3866" w:rsidTr="6113C586" w14:paraId="0A37501D" w14:textId="77777777">
        <w:trPr>
          <w:gridAfter w:val="1"/>
          <w:wAfter w:w="722" w:type="dxa"/>
          <w:trHeight w:val="107"/>
        </w:trPr>
        <w:tc>
          <w:tcPr>
            <w:tcW w:w="10237" w:type="dxa"/>
            <w:gridSpan w:val="8"/>
            <w:tcBorders>
              <w:top w:val="single" w:color="auto" w:sz="4" w:space="0"/>
              <w:left w:val="single" w:color="auto" w:sz="4" w:space="0"/>
              <w:right w:val="single" w:color="auto" w:sz="4" w:space="0"/>
            </w:tcBorders>
            <w:noWrap/>
            <w:tcMar/>
            <w:vAlign w:val="bottom"/>
            <w:hideMark/>
          </w:tcPr>
          <w:p w:rsidRPr="008834E4" w:rsidR="007C3866" w:rsidP="007C3866" w:rsidRDefault="007C3866" w14:paraId="5DAB6C7B" w14:textId="77777777">
            <w:pPr>
              <w:rPr>
                <w:rFonts w:ascii="Garamond" w:hAnsi="Garamond" w:cs="Calibri"/>
                <w:b/>
                <w:bCs/>
                <w:color w:val="000000"/>
                <w:lang w:eastAsia="es-CO"/>
              </w:rPr>
            </w:pPr>
          </w:p>
        </w:tc>
      </w:tr>
      <w:tr w:rsidRPr="0000547B" w:rsidR="007C3866" w:rsidTr="6113C586" w14:paraId="6AA51CBC" w14:textId="77777777">
        <w:trPr>
          <w:gridAfter w:val="1"/>
          <w:wAfter w:w="722" w:type="dxa"/>
          <w:trHeight w:val="176"/>
        </w:trPr>
        <w:tc>
          <w:tcPr>
            <w:tcW w:w="1962" w:type="dxa"/>
            <w:tcBorders>
              <w:left w:val="single" w:color="auto" w:sz="4" w:space="0"/>
              <w:bottom w:val="single" w:color="auto" w:sz="4" w:space="0"/>
              <w:right w:val="nil"/>
            </w:tcBorders>
            <w:noWrap/>
            <w:tcMar/>
            <w:vAlign w:val="bottom"/>
            <w:hideMark/>
          </w:tcPr>
          <w:p w:rsidRPr="0000547B" w:rsidR="007C3866" w:rsidRDefault="007C3866" w14:paraId="1F66A3A9" w14:textId="77777777">
            <w:pPr>
              <w:jc w:val="right"/>
              <w:rPr>
                <w:rFonts w:ascii="Garamond" w:hAnsi="Garamond" w:cs="Calibri"/>
                <w:b/>
                <w:bCs/>
                <w:color w:val="000000"/>
                <w:sz w:val="18"/>
                <w:szCs w:val="18"/>
                <w:lang w:eastAsia="es-CO"/>
              </w:rPr>
            </w:pPr>
            <w:r w:rsidRPr="008834E4">
              <w:rPr>
                <w:rFonts w:ascii="Garamond" w:hAnsi="Garamond" w:cs="Calibri"/>
                <w:b/>
                <w:bCs/>
                <w:color w:val="000000"/>
                <w:sz w:val="18"/>
                <w:szCs w:val="18"/>
                <w:lang w:eastAsia="es-CO"/>
              </w:rPr>
              <w:t>ROL</w:t>
            </w:r>
          </w:p>
          <w:p w:rsidRPr="008834E4" w:rsidR="007C3866" w:rsidRDefault="007C3866" w14:paraId="5B9D739A" w14:textId="77777777">
            <w:pPr>
              <w:jc w:val="right"/>
              <w:rPr>
                <w:rFonts w:ascii="Garamond" w:hAnsi="Garamond" w:cs="Calibri"/>
                <w:b/>
                <w:bCs/>
                <w:color w:val="000000"/>
                <w:sz w:val="18"/>
                <w:szCs w:val="18"/>
                <w:lang w:eastAsia="es-CO"/>
              </w:rPr>
            </w:pPr>
            <w:r w:rsidRPr="008834E4">
              <w:rPr>
                <w:rFonts w:ascii="Garamond" w:hAnsi="Garamond" w:cs="Calibri"/>
                <w:b/>
                <w:bCs/>
                <w:color w:val="000000"/>
                <w:sz w:val="18"/>
                <w:szCs w:val="18"/>
                <w:lang w:eastAsia="es-CO"/>
              </w:rPr>
              <w:t>PROCESO</w:t>
            </w:r>
          </w:p>
        </w:tc>
        <w:tc>
          <w:tcPr>
            <w:tcW w:w="6836" w:type="dxa"/>
            <w:gridSpan w:val="4"/>
            <w:tcBorders>
              <w:left w:val="nil"/>
              <w:bottom w:val="single" w:color="auto" w:sz="4" w:space="0"/>
            </w:tcBorders>
            <w:noWrap/>
            <w:tcMar/>
            <w:vAlign w:val="bottom"/>
            <w:hideMark/>
          </w:tcPr>
          <w:p w:rsidRPr="0000547B" w:rsidR="007C3866" w:rsidRDefault="007C3866" w14:paraId="5A178190" w14:textId="77777777">
            <w:pPr>
              <w:rPr>
                <w:rFonts w:ascii="Garamond" w:hAnsi="Garamond" w:cs="Calibri"/>
                <w:color w:val="000000"/>
                <w:sz w:val="18"/>
                <w:szCs w:val="18"/>
                <w:lang w:eastAsia="es-CO"/>
              </w:rPr>
            </w:pPr>
            <w:r w:rsidRPr="008834E4">
              <w:rPr>
                <w:rFonts w:ascii="Garamond" w:hAnsi="Garamond" w:cs="Calibri"/>
                <w:color w:val="000000"/>
                <w:sz w:val="18"/>
                <w:szCs w:val="18"/>
                <w:lang w:eastAsia="es-CO"/>
              </w:rPr>
              <w:t>Liderazgo estratégico y enfoque hacia la prevención</w:t>
            </w:r>
          </w:p>
          <w:p w:rsidRPr="008834E4" w:rsidR="007C3866" w:rsidRDefault="007C3866" w14:paraId="76A4E19C" w14:textId="77777777">
            <w:pPr>
              <w:rPr>
                <w:rFonts w:ascii="Garamond" w:hAnsi="Garamond" w:cs="Calibri"/>
                <w:color w:val="000000"/>
                <w:sz w:val="18"/>
                <w:szCs w:val="18"/>
                <w:lang w:eastAsia="es-CO"/>
              </w:rPr>
            </w:pPr>
            <w:r>
              <w:rPr>
                <w:rFonts w:ascii="Garamond" w:hAnsi="Garamond" w:cs="Calibri"/>
                <w:color w:val="000000"/>
                <w:sz w:val="18"/>
                <w:szCs w:val="18"/>
                <w:lang w:eastAsia="es-CO"/>
              </w:rPr>
              <w:t>Evaluación Independiente</w:t>
            </w:r>
          </w:p>
        </w:tc>
        <w:tc>
          <w:tcPr>
            <w:tcW w:w="1184" w:type="dxa"/>
            <w:gridSpan w:val="2"/>
            <w:tcBorders>
              <w:bottom w:val="single" w:color="auto" w:sz="4" w:space="0"/>
              <w:right w:val="nil"/>
            </w:tcBorders>
            <w:noWrap/>
            <w:tcMar/>
            <w:vAlign w:val="bottom"/>
            <w:hideMark/>
          </w:tcPr>
          <w:p w:rsidRPr="008834E4" w:rsidR="007C3866" w:rsidRDefault="007C3866" w14:paraId="02EB378F" w14:textId="77777777">
            <w:pPr>
              <w:rPr>
                <w:rFonts w:ascii="Garamond" w:hAnsi="Garamond" w:cs="Calibri"/>
                <w:color w:val="000000"/>
                <w:lang w:eastAsia="es-CO"/>
              </w:rPr>
            </w:pPr>
          </w:p>
        </w:tc>
        <w:tc>
          <w:tcPr>
            <w:tcW w:w="255" w:type="dxa"/>
            <w:tcBorders>
              <w:left w:val="nil"/>
              <w:bottom w:val="single" w:color="auto" w:sz="4" w:space="0"/>
              <w:right w:val="single" w:color="auto" w:sz="4" w:space="0"/>
            </w:tcBorders>
            <w:noWrap/>
            <w:tcMar/>
            <w:vAlign w:val="bottom"/>
            <w:hideMark/>
          </w:tcPr>
          <w:p w:rsidRPr="008834E4" w:rsidR="007C3866" w:rsidRDefault="007C3866" w14:paraId="6E7BEAA2" w14:textId="77777777">
            <w:pPr>
              <w:rPr>
                <w:rFonts w:ascii="Garamond" w:hAnsi="Garamond" w:cs="Calibri"/>
                <w:color w:val="000000"/>
                <w:lang w:eastAsia="es-CO"/>
              </w:rPr>
            </w:pPr>
            <w:r w:rsidRPr="008834E4">
              <w:rPr>
                <w:rFonts w:ascii="Garamond" w:hAnsi="Garamond" w:cs="Calibri"/>
                <w:color w:val="000000"/>
                <w:lang w:eastAsia="es-CO"/>
              </w:rPr>
              <w:t> </w:t>
            </w:r>
          </w:p>
        </w:tc>
      </w:tr>
      <w:tr w:rsidRPr="0000547B" w:rsidR="007C3866" w:rsidTr="6113C586" w14:paraId="6A05A809" w14:textId="77777777">
        <w:trPr>
          <w:gridAfter w:val="1"/>
          <w:wAfter w:w="722" w:type="dxa"/>
          <w:trHeight w:val="37"/>
        </w:trPr>
        <w:tc>
          <w:tcPr>
            <w:tcW w:w="1962" w:type="dxa"/>
            <w:tcBorders>
              <w:top w:val="single" w:color="auto" w:sz="4" w:space="0"/>
              <w:left w:val="single" w:color="auto" w:sz="4" w:space="0"/>
              <w:bottom w:val="single" w:color="auto" w:sz="4" w:space="0"/>
              <w:right w:val="nil"/>
            </w:tcBorders>
            <w:noWrap/>
            <w:tcMar/>
            <w:vAlign w:val="bottom"/>
            <w:hideMark/>
          </w:tcPr>
          <w:p w:rsidRPr="008834E4" w:rsidR="007C3866" w:rsidRDefault="007C3866" w14:paraId="5A39BBE3" w14:textId="77777777">
            <w:pPr>
              <w:rPr>
                <w:rFonts w:ascii="Garamond" w:hAnsi="Garamond" w:cs="Calibri"/>
                <w:b/>
                <w:bCs/>
                <w:color w:val="000000"/>
                <w:sz w:val="18"/>
                <w:szCs w:val="18"/>
                <w:lang w:eastAsia="es-CO"/>
              </w:rPr>
            </w:pPr>
          </w:p>
        </w:tc>
        <w:tc>
          <w:tcPr>
            <w:tcW w:w="8275" w:type="dxa"/>
            <w:gridSpan w:val="7"/>
            <w:tcBorders>
              <w:top w:val="single" w:color="auto" w:sz="4" w:space="0"/>
              <w:left w:val="nil"/>
              <w:bottom w:val="single" w:color="auto" w:sz="4" w:space="0"/>
              <w:right w:val="single" w:color="auto" w:sz="4" w:space="0"/>
            </w:tcBorders>
            <w:noWrap/>
            <w:tcMar/>
            <w:vAlign w:val="bottom"/>
            <w:hideMark/>
          </w:tcPr>
          <w:p w:rsidRPr="008834E4" w:rsidR="007C3866" w:rsidRDefault="007C3866" w14:paraId="41C8F396" w14:textId="77777777">
            <w:pPr>
              <w:rPr>
                <w:rFonts w:ascii="Garamond" w:hAnsi="Garamond" w:cs="Calibri"/>
                <w:color w:val="000000"/>
                <w:sz w:val="18"/>
                <w:szCs w:val="18"/>
                <w:lang w:eastAsia="es-CO"/>
              </w:rPr>
            </w:pPr>
          </w:p>
        </w:tc>
      </w:tr>
      <w:tr w:rsidRPr="0000547B" w:rsidR="007C3866" w:rsidTr="6113C586" w14:paraId="51D0F255" w14:textId="77777777">
        <w:trPr>
          <w:gridAfter w:val="1"/>
          <w:wAfter w:w="722" w:type="dxa"/>
          <w:trHeight w:val="176"/>
        </w:trPr>
        <w:tc>
          <w:tcPr>
            <w:tcW w:w="1962" w:type="dxa"/>
            <w:tcBorders>
              <w:top w:val="single" w:color="auto" w:sz="4" w:space="0"/>
              <w:left w:val="single" w:color="auto" w:sz="4" w:space="0"/>
              <w:bottom w:val="single" w:color="auto" w:sz="4" w:space="0"/>
              <w:right w:val="single" w:color="auto" w:sz="4" w:space="0"/>
            </w:tcBorders>
            <w:noWrap/>
            <w:tcMar/>
            <w:vAlign w:val="bottom"/>
            <w:hideMark/>
          </w:tcPr>
          <w:p w:rsidRPr="008834E4" w:rsidR="007C3866" w:rsidRDefault="0052580E" w14:paraId="0586675A" w14:textId="77777777">
            <w:pPr>
              <w:rPr>
                <w:rFonts w:ascii="Garamond" w:hAnsi="Garamond" w:cs="Calibri"/>
                <w:b/>
                <w:bCs/>
                <w:color w:val="000000"/>
                <w:lang w:eastAsia="es-CO"/>
              </w:rPr>
            </w:pPr>
            <w:r>
              <w:rPr>
                <w:rFonts w:ascii="Garamond" w:hAnsi="Garamond" w:cs="Calibri"/>
                <w:b/>
                <w:bCs/>
                <w:color w:val="000000"/>
                <w:sz w:val="16"/>
                <w:szCs w:val="16"/>
                <w:lang w:eastAsia="es-CO"/>
              </w:rPr>
              <w:t>NOMB</w:t>
            </w:r>
            <w:r w:rsidR="007C3866">
              <w:rPr>
                <w:rFonts w:ascii="Garamond" w:hAnsi="Garamond" w:cs="Calibri"/>
                <w:b/>
                <w:bCs/>
                <w:color w:val="000000"/>
                <w:sz w:val="16"/>
                <w:szCs w:val="16"/>
                <w:lang w:eastAsia="es-CO"/>
              </w:rPr>
              <w:t xml:space="preserve">RE </w:t>
            </w:r>
            <w:r w:rsidRPr="002C163C" w:rsidR="007C3866">
              <w:rPr>
                <w:rFonts w:ascii="Garamond" w:hAnsi="Garamond" w:cs="Calibri"/>
                <w:b/>
                <w:bCs/>
                <w:color w:val="000000"/>
                <w:sz w:val="16"/>
                <w:szCs w:val="16"/>
                <w:lang w:eastAsia="es-CO"/>
              </w:rPr>
              <w:t>PROFESIONAL OFICINA DE CONTROL INTERNO</w:t>
            </w:r>
          </w:p>
        </w:tc>
        <w:tc>
          <w:tcPr>
            <w:tcW w:w="1948" w:type="dxa"/>
            <w:tcBorders>
              <w:top w:val="nil"/>
              <w:left w:val="single" w:color="auto" w:sz="4" w:space="0"/>
              <w:bottom w:val="single" w:color="auto" w:sz="4" w:space="0"/>
              <w:right w:val="nil"/>
            </w:tcBorders>
            <w:noWrap/>
            <w:tcMar/>
            <w:vAlign w:val="bottom"/>
            <w:hideMark/>
          </w:tcPr>
          <w:p w:rsidRPr="008834E4" w:rsidR="007C3866" w:rsidRDefault="0052580E" w14:paraId="3A560937" w14:textId="77777777">
            <w:pPr>
              <w:rPr>
                <w:rFonts w:ascii="Garamond" w:hAnsi="Garamond" w:cs="Calibri"/>
                <w:color w:val="000000"/>
                <w:lang w:eastAsia="es-CO"/>
              </w:rPr>
            </w:pPr>
            <w:r>
              <w:rPr>
                <w:rFonts w:ascii="Garamond" w:hAnsi="Garamond" w:cs="Calibri"/>
                <w:color w:val="000000"/>
                <w:lang w:eastAsia="es-CO"/>
              </w:rPr>
              <w:t xml:space="preserve">CAMILO ANDRES OLIVELLA VALENCIA </w:t>
            </w:r>
          </w:p>
        </w:tc>
        <w:tc>
          <w:tcPr>
            <w:tcW w:w="3216" w:type="dxa"/>
            <w:tcBorders>
              <w:top w:val="nil"/>
              <w:left w:val="nil"/>
              <w:bottom w:val="single" w:color="auto" w:sz="4" w:space="0"/>
              <w:right w:val="single" w:color="auto" w:sz="4" w:space="0"/>
            </w:tcBorders>
            <w:noWrap/>
            <w:tcMar/>
            <w:vAlign w:val="bottom"/>
            <w:hideMark/>
          </w:tcPr>
          <w:p w:rsidRPr="008834E4" w:rsidR="007C3866" w:rsidRDefault="007C3866" w14:paraId="72A3D3EC" w14:textId="77777777">
            <w:pPr>
              <w:rPr>
                <w:rFonts w:ascii="Garamond" w:hAnsi="Garamond" w:cs="Calibri"/>
                <w:color w:val="000000"/>
                <w:lang w:eastAsia="es-CO"/>
              </w:rPr>
            </w:pPr>
          </w:p>
        </w:tc>
        <w:tc>
          <w:tcPr>
            <w:tcW w:w="1544" w:type="dxa"/>
            <w:tcBorders>
              <w:top w:val="single" w:color="auto" w:sz="4" w:space="0"/>
              <w:left w:val="single" w:color="auto" w:sz="4" w:space="0"/>
              <w:bottom w:val="single" w:color="auto" w:sz="4" w:space="0"/>
              <w:right w:val="nil"/>
            </w:tcBorders>
            <w:noWrap/>
            <w:tcMar/>
            <w:vAlign w:val="bottom"/>
            <w:hideMark/>
          </w:tcPr>
          <w:p w:rsidRPr="008834E4" w:rsidR="007C3866" w:rsidRDefault="007C3866" w14:paraId="3A588BA9" w14:textId="34E0CAC0">
            <w:pPr>
              <w:rPr>
                <w:rFonts w:ascii="Garamond" w:hAnsi="Garamond" w:cs="Calibri"/>
                <w:b w:val="1"/>
                <w:bCs w:val="1"/>
                <w:color w:val="000000"/>
                <w:lang w:eastAsia="es-CO"/>
              </w:rPr>
            </w:pPr>
            <w:r w:rsidRPr="6113C586" w:rsidR="007C3866">
              <w:rPr>
                <w:rFonts w:ascii="Garamond" w:hAnsi="Garamond" w:cs="Calibri"/>
                <w:b w:val="1"/>
                <w:bCs w:val="1"/>
                <w:color w:val="000000" w:themeColor="text1" w:themeTint="FF" w:themeShade="FF"/>
                <w:lang w:eastAsia="es-CO"/>
              </w:rPr>
              <w:t xml:space="preserve">FECHA  </w:t>
            </w:r>
            <w:r w:rsidRPr="6113C586" w:rsidR="007C3866">
              <w:rPr>
                <w:rFonts w:ascii="Garamond" w:hAnsi="Garamond" w:cs="Calibri"/>
                <w:b w:val="1"/>
                <w:bCs w:val="1"/>
                <w:color w:val="000000" w:themeColor="text1" w:themeTint="FF" w:themeShade="FF"/>
                <w:lang w:eastAsia="es-CO"/>
              </w:rPr>
              <w:t xml:space="preserve"> </w:t>
            </w:r>
            <w:r w:rsidRPr="6113C586" w:rsidR="67E85C7A">
              <w:rPr>
                <w:rFonts w:ascii="Garamond" w:hAnsi="Garamond" w:cs="Calibri"/>
                <w:b w:val="1"/>
                <w:bCs w:val="1"/>
                <w:color w:val="000000" w:themeColor="text1" w:themeTint="FF" w:themeShade="FF"/>
                <w:lang w:eastAsia="es-CO"/>
              </w:rPr>
              <w:t>17</w:t>
            </w:r>
            <w:r w:rsidRPr="6113C586" w:rsidR="0052580E">
              <w:rPr>
                <w:rFonts w:ascii="Garamond" w:hAnsi="Garamond" w:cs="Calibri"/>
                <w:color w:val="000000" w:themeColor="text1" w:themeTint="FF" w:themeShade="FF"/>
                <w:lang w:eastAsia="es-CO"/>
              </w:rPr>
              <w:t>/0</w:t>
            </w:r>
            <w:r w:rsidRPr="6113C586" w:rsidR="424C9BA2">
              <w:rPr>
                <w:rFonts w:ascii="Garamond" w:hAnsi="Garamond" w:cs="Calibri"/>
                <w:color w:val="000000" w:themeColor="text1" w:themeTint="FF" w:themeShade="FF"/>
                <w:lang w:eastAsia="es-CO"/>
              </w:rPr>
              <w:t>6</w:t>
            </w:r>
            <w:r w:rsidRPr="6113C586" w:rsidR="0052580E">
              <w:rPr>
                <w:rFonts w:ascii="Garamond" w:hAnsi="Garamond" w:cs="Calibri"/>
                <w:color w:val="000000" w:themeColor="text1" w:themeTint="FF" w:themeShade="FF"/>
                <w:lang w:eastAsia="es-CO"/>
              </w:rPr>
              <w:t>/2026</w:t>
            </w:r>
          </w:p>
        </w:tc>
        <w:tc>
          <w:tcPr>
            <w:tcW w:w="1567" w:type="dxa"/>
            <w:gridSpan w:val="4"/>
            <w:tcBorders>
              <w:top w:val="single" w:color="auto" w:sz="4" w:space="0"/>
              <w:left w:val="nil"/>
              <w:bottom w:val="single" w:color="auto" w:sz="4" w:space="0"/>
              <w:right w:val="single" w:color="auto" w:sz="4" w:space="0"/>
            </w:tcBorders>
            <w:noWrap/>
            <w:tcMar/>
            <w:vAlign w:val="bottom"/>
            <w:hideMark/>
          </w:tcPr>
          <w:p w:rsidRPr="008834E4" w:rsidR="007C3866" w:rsidRDefault="007C3866" w14:paraId="63E4A9CD" w14:textId="77777777">
            <w:pPr>
              <w:rPr>
                <w:rFonts w:ascii="Garamond" w:hAnsi="Garamond" w:cs="Calibri"/>
                <w:color w:val="000000"/>
                <w:lang w:eastAsia="es-CO"/>
              </w:rPr>
            </w:pPr>
            <w:r w:rsidRPr="008834E4">
              <w:rPr>
                <w:rFonts w:ascii="Garamond" w:hAnsi="Garamond" w:cs="Calibri"/>
                <w:color w:val="000000"/>
                <w:lang w:eastAsia="es-CO"/>
              </w:rPr>
              <w:t> </w:t>
            </w:r>
          </w:p>
        </w:tc>
      </w:tr>
      <w:tr w:rsidRPr="0000547B" w:rsidR="007C3866" w:rsidTr="6113C586" w14:paraId="2FCFEC68" w14:textId="77777777">
        <w:trPr>
          <w:gridAfter w:val="1"/>
          <w:wAfter w:w="722" w:type="dxa"/>
          <w:trHeight w:val="176"/>
        </w:trPr>
        <w:tc>
          <w:tcPr>
            <w:tcW w:w="1962" w:type="dxa"/>
            <w:tcBorders>
              <w:top w:val="single" w:color="auto" w:sz="4" w:space="0"/>
              <w:left w:val="single" w:color="auto" w:sz="4" w:space="0"/>
              <w:bottom w:val="single" w:color="auto" w:sz="4" w:space="0"/>
              <w:right w:val="single" w:color="auto" w:sz="4" w:space="0"/>
            </w:tcBorders>
            <w:noWrap/>
            <w:tcMar/>
            <w:vAlign w:val="bottom"/>
          </w:tcPr>
          <w:p w:rsidRPr="008834E4" w:rsidR="007C3866" w:rsidRDefault="007C3866" w14:paraId="447912AE" w14:textId="77777777">
            <w:pPr>
              <w:rPr>
                <w:rFonts w:ascii="Garamond" w:hAnsi="Garamond" w:cs="Calibri"/>
                <w:b/>
                <w:bCs/>
                <w:color w:val="000000"/>
                <w:lang w:eastAsia="es-CO"/>
              </w:rPr>
            </w:pPr>
            <w:r>
              <w:rPr>
                <w:rFonts w:ascii="Garamond" w:hAnsi="Garamond" w:cs="Calibri"/>
                <w:b/>
                <w:bCs/>
                <w:color w:val="000000"/>
                <w:lang w:eastAsia="es-CO"/>
              </w:rPr>
              <w:t>CARGO O CONTRATO</w:t>
            </w:r>
          </w:p>
        </w:tc>
        <w:tc>
          <w:tcPr>
            <w:tcW w:w="1948" w:type="dxa"/>
            <w:tcBorders>
              <w:top w:val="nil"/>
              <w:left w:val="single" w:color="auto" w:sz="4" w:space="0"/>
              <w:bottom w:val="single" w:color="auto" w:sz="4" w:space="0"/>
              <w:right w:val="nil"/>
            </w:tcBorders>
            <w:noWrap/>
            <w:tcMar/>
            <w:vAlign w:val="bottom"/>
          </w:tcPr>
          <w:p w:rsidRPr="008834E4" w:rsidR="007C3866" w:rsidRDefault="0052580E" w14:paraId="1D608587" w14:textId="77777777">
            <w:pPr>
              <w:rPr>
                <w:rFonts w:ascii="Garamond" w:hAnsi="Garamond" w:cs="Calibri"/>
                <w:color w:val="000000"/>
                <w:lang w:eastAsia="es-CO"/>
              </w:rPr>
            </w:pPr>
            <w:r>
              <w:rPr>
                <w:rFonts w:ascii="Garamond" w:hAnsi="Garamond" w:cs="Calibri"/>
                <w:color w:val="000000"/>
                <w:lang w:eastAsia="es-CO"/>
              </w:rPr>
              <w:t>CONTRATO 780-2026</w:t>
            </w:r>
          </w:p>
        </w:tc>
        <w:tc>
          <w:tcPr>
            <w:tcW w:w="3216" w:type="dxa"/>
            <w:tcBorders>
              <w:top w:val="nil"/>
              <w:left w:val="nil"/>
              <w:bottom w:val="single" w:color="auto" w:sz="4" w:space="0"/>
              <w:right w:val="nil"/>
            </w:tcBorders>
            <w:noWrap/>
            <w:tcMar/>
            <w:vAlign w:val="bottom"/>
          </w:tcPr>
          <w:p w:rsidRPr="008834E4" w:rsidR="007C3866" w:rsidRDefault="007C3866" w14:paraId="0D0B940D" w14:textId="77777777">
            <w:pPr>
              <w:rPr>
                <w:rFonts w:ascii="Garamond" w:hAnsi="Garamond" w:cs="Calibri"/>
                <w:color w:val="000000"/>
                <w:lang w:eastAsia="es-CO"/>
              </w:rPr>
            </w:pPr>
          </w:p>
        </w:tc>
        <w:tc>
          <w:tcPr>
            <w:tcW w:w="1544" w:type="dxa"/>
            <w:tcBorders>
              <w:top w:val="nil"/>
              <w:left w:val="nil"/>
              <w:bottom w:val="single" w:color="auto" w:sz="4" w:space="0"/>
              <w:right w:val="nil"/>
            </w:tcBorders>
            <w:noWrap/>
            <w:tcMar/>
            <w:vAlign w:val="bottom"/>
          </w:tcPr>
          <w:p w:rsidRPr="008834E4" w:rsidR="007C3866" w:rsidRDefault="007C3866" w14:paraId="0E27B00A" w14:textId="77777777">
            <w:pPr>
              <w:rPr>
                <w:rFonts w:ascii="Garamond" w:hAnsi="Garamond" w:cs="Calibri"/>
                <w:b/>
                <w:bCs/>
                <w:color w:val="000000"/>
                <w:lang w:eastAsia="es-CO"/>
              </w:rPr>
            </w:pPr>
          </w:p>
        </w:tc>
        <w:tc>
          <w:tcPr>
            <w:tcW w:w="1184" w:type="dxa"/>
            <w:gridSpan w:val="2"/>
            <w:tcBorders>
              <w:top w:val="nil"/>
              <w:left w:val="nil"/>
              <w:bottom w:val="single" w:color="auto" w:sz="4" w:space="0"/>
              <w:right w:val="nil"/>
            </w:tcBorders>
            <w:noWrap/>
            <w:tcMar/>
            <w:vAlign w:val="bottom"/>
          </w:tcPr>
          <w:p w:rsidRPr="008834E4" w:rsidR="007C3866" w:rsidRDefault="007C3866" w14:paraId="60061E4C" w14:textId="77777777">
            <w:pPr>
              <w:rPr>
                <w:rFonts w:ascii="Garamond" w:hAnsi="Garamond" w:cs="Calibri"/>
                <w:color w:val="000000"/>
                <w:lang w:eastAsia="es-CO"/>
              </w:rPr>
            </w:pPr>
          </w:p>
        </w:tc>
        <w:tc>
          <w:tcPr>
            <w:tcW w:w="383" w:type="dxa"/>
            <w:gridSpan w:val="2"/>
            <w:tcBorders>
              <w:top w:val="nil"/>
              <w:left w:val="nil"/>
              <w:bottom w:val="single" w:color="auto" w:sz="4" w:space="0"/>
              <w:right w:val="single" w:color="auto" w:sz="4" w:space="0"/>
            </w:tcBorders>
            <w:noWrap/>
            <w:tcMar/>
            <w:vAlign w:val="bottom"/>
          </w:tcPr>
          <w:p w:rsidRPr="008834E4" w:rsidR="007C3866" w:rsidRDefault="007C3866" w14:paraId="44EAFD9C" w14:textId="77777777">
            <w:pPr>
              <w:rPr>
                <w:rFonts w:ascii="Garamond" w:hAnsi="Garamond" w:cs="Calibri"/>
                <w:color w:val="000000"/>
                <w:lang w:eastAsia="es-CO"/>
              </w:rPr>
            </w:pPr>
          </w:p>
        </w:tc>
      </w:tr>
      <w:tr w:rsidRPr="0000547B" w:rsidR="007C3866" w:rsidTr="6113C586" w14:paraId="57E5C840" w14:textId="77777777">
        <w:trPr>
          <w:gridAfter w:val="1"/>
          <w:wAfter w:w="722" w:type="dxa"/>
          <w:trHeight w:val="176"/>
        </w:trPr>
        <w:tc>
          <w:tcPr>
            <w:tcW w:w="1962" w:type="dxa"/>
            <w:tcBorders>
              <w:top w:val="nil"/>
              <w:left w:val="single" w:color="auto" w:sz="4" w:space="0"/>
              <w:bottom w:val="single" w:color="auto" w:sz="4" w:space="0"/>
              <w:right w:val="nil"/>
            </w:tcBorders>
            <w:shd w:val="clear" w:color="auto" w:fill="E7E6E6" w:themeFill="background2"/>
            <w:noWrap/>
            <w:tcMar/>
            <w:vAlign w:val="bottom"/>
            <w:hideMark/>
          </w:tcPr>
          <w:p w:rsidR="007C3866" w:rsidRDefault="007C3866" w14:paraId="0E87CF6B" w14:textId="77777777">
            <w:pPr>
              <w:jc w:val="center"/>
              <w:rPr>
                <w:rFonts w:ascii="Garamond" w:hAnsi="Garamond" w:cs="Calibri"/>
                <w:b/>
                <w:bCs/>
                <w:color w:val="000000"/>
                <w:lang w:eastAsia="es-CO"/>
              </w:rPr>
            </w:pPr>
            <w:r w:rsidRPr="008834E4">
              <w:rPr>
                <w:rFonts w:ascii="Garamond" w:hAnsi="Garamond" w:cs="Calibri"/>
                <w:b/>
                <w:bCs/>
                <w:color w:val="000000"/>
                <w:lang w:eastAsia="es-CO"/>
              </w:rPr>
              <w:t>TIPO DE ACCI</w:t>
            </w:r>
            <w:r>
              <w:rPr>
                <w:rFonts w:ascii="Garamond" w:hAnsi="Garamond" w:cs="Calibri"/>
                <w:b/>
                <w:bCs/>
                <w:color w:val="000000"/>
                <w:lang w:eastAsia="es-CO"/>
              </w:rPr>
              <w:t>Ó</w:t>
            </w:r>
            <w:r w:rsidRPr="008834E4">
              <w:rPr>
                <w:rFonts w:ascii="Garamond" w:hAnsi="Garamond" w:cs="Calibri"/>
                <w:b/>
                <w:bCs/>
                <w:color w:val="000000"/>
                <w:lang w:eastAsia="es-CO"/>
              </w:rPr>
              <w:t>N</w:t>
            </w:r>
          </w:p>
          <w:p w:rsidRPr="008834E4" w:rsidR="007C3866" w:rsidRDefault="007C3866" w14:paraId="4B94D5A5" w14:textId="77777777">
            <w:pPr>
              <w:jc w:val="center"/>
              <w:rPr>
                <w:rFonts w:ascii="Garamond" w:hAnsi="Garamond" w:cs="Calibri"/>
                <w:b/>
                <w:bCs/>
                <w:color w:val="000000"/>
                <w:lang w:eastAsia="es-CO"/>
              </w:rPr>
            </w:pPr>
          </w:p>
        </w:tc>
        <w:tc>
          <w:tcPr>
            <w:tcW w:w="1948" w:type="dxa"/>
            <w:tcBorders>
              <w:top w:val="single" w:color="auto" w:sz="4" w:space="0"/>
              <w:left w:val="single" w:color="auto" w:sz="4" w:space="0"/>
              <w:bottom w:val="single" w:color="auto" w:sz="4" w:space="0"/>
              <w:right w:val="single" w:color="000000" w:themeColor="text1" w:sz="4" w:space="0"/>
            </w:tcBorders>
            <w:shd w:val="clear" w:color="auto" w:fill="E7E6E6" w:themeFill="background2"/>
            <w:noWrap/>
            <w:tcMar/>
            <w:vAlign w:val="bottom"/>
            <w:hideMark/>
          </w:tcPr>
          <w:p w:rsidR="007C3866" w:rsidRDefault="007C3866" w14:paraId="60817610" w14:textId="77777777">
            <w:pPr>
              <w:jc w:val="center"/>
              <w:rPr>
                <w:rFonts w:ascii="Garamond" w:hAnsi="Garamond" w:cs="Calibri"/>
                <w:b/>
                <w:bCs/>
                <w:color w:val="000000"/>
                <w:lang w:eastAsia="es-CO"/>
              </w:rPr>
            </w:pPr>
            <w:r w:rsidRPr="008834E4">
              <w:rPr>
                <w:rFonts w:ascii="Garamond" w:hAnsi="Garamond" w:cs="Calibri"/>
                <w:b/>
                <w:bCs/>
                <w:color w:val="000000"/>
                <w:lang w:eastAsia="es-CO"/>
              </w:rPr>
              <w:t>PARTICIPANTES</w:t>
            </w:r>
          </w:p>
          <w:p w:rsidRPr="008834E4" w:rsidR="007C3866" w:rsidRDefault="007C3866" w14:paraId="3DEEC669" w14:textId="77777777">
            <w:pPr>
              <w:jc w:val="center"/>
              <w:rPr>
                <w:rFonts w:ascii="Garamond" w:hAnsi="Garamond" w:cs="Calibri"/>
                <w:b/>
                <w:bCs/>
                <w:color w:val="000000"/>
                <w:lang w:eastAsia="es-CO"/>
              </w:rPr>
            </w:pPr>
          </w:p>
        </w:tc>
        <w:tc>
          <w:tcPr>
            <w:tcW w:w="6327" w:type="dxa"/>
            <w:gridSpan w:val="6"/>
            <w:tcBorders>
              <w:top w:val="single" w:color="auto" w:sz="4" w:space="0"/>
              <w:left w:val="nil"/>
              <w:bottom w:val="single" w:color="auto" w:sz="4" w:space="0"/>
              <w:right w:val="single" w:color="000000" w:themeColor="text1" w:sz="4" w:space="0"/>
            </w:tcBorders>
            <w:shd w:val="clear" w:color="auto" w:fill="E7E6E6" w:themeFill="background2"/>
            <w:noWrap/>
            <w:tcMar/>
            <w:vAlign w:val="bottom"/>
            <w:hideMark/>
          </w:tcPr>
          <w:p w:rsidR="007C3866" w:rsidRDefault="007C3866" w14:paraId="665EAC72" w14:textId="77777777">
            <w:pPr>
              <w:jc w:val="center"/>
              <w:rPr>
                <w:rFonts w:ascii="Garamond" w:hAnsi="Garamond" w:cs="Calibri"/>
                <w:b/>
                <w:bCs/>
                <w:color w:val="000000"/>
                <w:lang w:eastAsia="es-CO"/>
              </w:rPr>
            </w:pPr>
            <w:r w:rsidRPr="008834E4">
              <w:rPr>
                <w:rFonts w:ascii="Garamond" w:hAnsi="Garamond" w:cs="Calibri"/>
                <w:b/>
                <w:bCs/>
                <w:color w:val="000000"/>
                <w:lang w:eastAsia="es-CO"/>
              </w:rPr>
              <w:t>TEMA Y DESCRIPCION DE LA ASESORIA O ACOMPAÑAMIENTO</w:t>
            </w:r>
          </w:p>
          <w:p w:rsidRPr="008834E4" w:rsidR="007C3866" w:rsidRDefault="007C3866" w14:paraId="3656B9AB" w14:textId="77777777">
            <w:pPr>
              <w:jc w:val="center"/>
              <w:rPr>
                <w:rFonts w:ascii="Garamond" w:hAnsi="Garamond" w:cs="Calibri"/>
                <w:b/>
                <w:bCs/>
                <w:color w:val="000000"/>
                <w:lang w:eastAsia="es-CO"/>
              </w:rPr>
            </w:pPr>
          </w:p>
        </w:tc>
      </w:tr>
      <w:tr w:rsidRPr="0000547B" w:rsidR="007C3866" w:rsidTr="6113C586" w14:paraId="467FE609" w14:textId="77777777">
        <w:trPr>
          <w:gridAfter w:val="1"/>
          <w:wAfter w:w="722" w:type="dxa"/>
          <w:trHeight w:val="450"/>
        </w:trPr>
        <w:tc>
          <w:tcPr>
            <w:tcW w:w="1962" w:type="dxa"/>
            <w:vMerge w:val="restart"/>
            <w:tcBorders>
              <w:top w:val="nil"/>
              <w:left w:val="single" w:color="auto" w:sz="4" w:space="0"/>
              <w:bottom w:val="single" w:color="000000" w:themeColor="text1" w:sz="4" w:space="0"/>
              <w:right w:val="single" w:color="auto" w:sz="4" w:space="0"/>
            </w:tcBorders>
            <w:tcMar/>
            <w:vAlign w:val="center"/>
            <w:hideMark/>
          </w:tcPr>
          <w:p w:rsidRPr="0052580E" w:rsidR="007C3866" w:rsidP="0052580E" w:rsidRDefault="0052580E" w14:paraId="75A88FDD" w14:textId="77777777">
            <w:pPr>
              <w:rPr>
                <w:rFonts w:ascii="Garamond" w:hAnsi="Garamond" w:cs="Calibri"/>
                <w:lang w:eastAsia="es-CO"/>
              </w:rPr>
            </w:pPr>
            <w:r w:rsidRPr="0052580E">
              <w:rPr>
                <w:rFonts w:ascii="Garamond" w:hAnsi="Garamond" w:cs="Calibri"/>
                <w:lang w:eastAsia="es-CO"/>
              </w:rPr>
              <w:t xml:space="preserve">ACOMPAÑAMIENTO Y ASESORIA </w:t>
            </w:r>
            <w:r w:rsidRPr="0052580E" w:rsidR="007C3866">
              <w:rPr>
                <w:rFonts w:ascii="Garamond" w:hAnsi="Garamond" w:cs="Calibri"/>
                <w:lang w:eastAsia="es-CO"/>
              </w:rPr>
              <w:t xml:space="preserve"> </w:t>
            </w:r>
          </w:p>
        </w:tc>
        <w:tc>
          <w:tcPr>
            <w:tcW w:w="1948" w:type="dxa"/>
            <w:vMerge w:val="restart"/>
            <w:tcBorders>
              <w:top w:val="single" w:color="auto" w:sz="4" w:space="0"/>
              <w:left w:val="single" w:color="auto" w:sz="4" w:space="0"/>
              <w:bottom w:val="single" w:color="000000" w:themeColor="text1" w:sz="4" w:space="0"/>
              <w:right w:val="single" w:color="auto" w:sz="4" w:space="0"/>
            </w:tcBorders>
            <w:noWrap/>
            <w:tcMar/>
            <w:vAlign w:val="center"/>
            <w:hideMark/>
          </w:tcPr>
          <w:p w:rsidRPr="0052580E" w:rsidR="007C3866" w:rsidRDefault="0052580E" w14:paraId="3C5D651F" w14:textId="05BA38B4">
            <w:pPr/>
            <w:r w:rsidRPr="6113C586" w:rsidR="2A8EB866">
              <w:rPr>
                <w:rFonts w:ascii="Garamond" w:hAnsi="Garamond" w:cs="Calibri"/>
                <w:lang w:eastAsia="es-CO"/>
              </w:rPr>
              <w:t xml:space="preserve">OFICINA DE CONTRATACIÓN </w:t>
            </w:r>
            <w:r w:rsidRPr="6113C586" w:rsidR="0052580E">
              <w:rPr>
                <w:rFonts w:ascii="Garamond" w:hAnsi="Garamond" w:cs="Calibri"/>
                <w:lang w:eastAsia="es-CO"/>
              </w:rPr>
              <w:t>SECRETARIA DISTRITAL DE GOBIERNO</w:t>
            </w:r>
          </w:p>
          <w:p w:rsidR="6113C586" w:rsidP="6113C586" w:rsidRDefault="6113C586" w14:paraId="4766FCE2" w14:textId="27A60337">
            <w:pPr>
              <w:pStyle w:val="Normal"/>
              <w:rPr>
                <w:rFonts w:ascii="Garamond" w:hAnsi="Garamond" w:cs="Calibri"/>
                <w:lang w:eastAsia="es-CO"/>
              </w:rPr>
            </w:pPr>
          </w:p>
          <w:p w:rsidR="7A9A3743" w:rsidP="6113C586" w:rsidRDefault="7A9A3743" w14:paraId="550BBE64" w14:textId="71CADDCB">
            <w:pPr>
              <w:pStyle w:val="Normal"/>
            </w:pPr>
            <w:r w:rsidRPr="6113C586" w:rsidR="7A9A3743">
              <w:rPr>
                <w:rFonts w:ascii="Garamond" w:hAnsi="Garamond" w:cs="Calibri"/>
                <w:lang w:eastAsia="es-CO"/>
              </w:rPr>
              <w:t>OFICINA DE CONTROL INTERNO</w:t>
            </w:r>
          </w:p>
          <w:p w:rsidR="6113C586" w:rsidP="6113C586" w:rsidRDefault="6113C586" w14:paraId="60299BDE" w14:textId="61C8FBDD">
            <w:pPr>
              <w:pStyle w:val="Normal"/>
              <w:rPr>
                <w:rFonts w:ascii="Garamond" w:hAnsi="Garamond" w:cs="Calibri"/>
                <w:lang w:eastAsia="es-CO"/>
              </w:rPr>
            </w:pPr>
          </w:p>
          <w:p w:rsidR="7A9A3743" w:rsidP="6113C586" w:rsidRDefault="7A9A3743" w14:paraId="76357D87" w14:textId="43C8B425">
            <w:pPr>
              <w:pStyle w:val="Normal"/>
            </w:pPr>
            <w:r w:rsidRPr="6113C586" w:rsidR="7A9A3743">
              <w:rPr>
                <w:rFonts w:ascii="Garamond" w:hAnsi="Garamond" w:cs="Calibri"/>
                <w:lang w:eastAsia="es-CO"/>
              </w:rPr>
              <w:t>FISCALIA 08 DELEGADA ANTE LA CORTE SUPREMA</w:t>
            </w:r>
          </w:p>
          <w:p w:rsidR="6113C586" w:rsidP="6113C586" w:rsidRDefault="6113C586" w14:paraId="1933ECA1" w14:textId="13BE5CCE">
            <w:pPr>
              <w:rPr>
                <w:rFonts w:ascii="Garamond" w:hAnsi="Garamond" w:cs="Calibri"/>
                <w:lang w:eastAsia="es-CO"/>
              </w:rPr>
            </w:pPr>
          </w:p>
          <w:p w:rsidR="007C3866" w:rsidP="0052580E" w:rsidRDefault="007C3866" w14:paraId="45FB0818" w14:textId="77777777">
            <w:pPr>
              <w:rPr>
                <w:rFonts w:ascii="Garamond" w:hAnsi="Garamond" w:cs="Calibri"/>
                <w:color w:val="000000"/>
                <w:lang w:eastAsia="es-CO"/>
              </w:rPr>
            </w:pPr>
          </w:p>
          <w:p w:rsidRPr="007C3866" w:rsidR="0052580E" w:rsidP="6113C586" w:rsidRDefault="0052580E" w14:paraId="69935F2E" w14:textId="28EDF4F8">
            <w:pPr>
              <w:rPr>
                <w:rFonts w:ascii="Garamond" w:hAnsi="Garamond" w:cs="Calibri"/>
                <w:color w:val="000000" w:themeColor="text1" w:themeTint="FF" w:themeShade="FF"/>
                <w:lang w:eastAsia="es-CO"/>
              </w:rPr>
            </w:pPr>
          </w:p>
        </w:tc>
        <w:tc>
          <w:tcPr>
            <w:tcW w:w="6327" w:type="dxa"/>
            <w:gridSpan w:val="6"/>
            <w:vMerge w:val="restart"/>
            <w:tcBorders>
              <w:top w:val="single" w:color="auto" w:sz="4" w:space="0"/>
              <w:left w:val="single" w:color="auto" w:sz="4" w:space="0"/>
              <w:bottom w:val="single" w:color="000000" w:themeColor="text1" w:sz="4" w:space="0"/>
              <w:right w:val="single" w:color="auto" w:sz="4" w:space="0"/>
            </w:tcBorders>
            <w:noWrap/>
            <w:tcMar/>
            <w:vAlign w:val="center"/>
            <w:hideMark/>
          </w:tcPr>
          <w:p w:rsidRPr="007C3866" w:rsidR="007C3866" w:rsidP="6113C586" w:rsidRDefault="007C3866" w14:paraId="1A6CDAFC" w14:textId="7D1B02EF">
            <w:pPr>
              <w:rPr>
                <w:rFonts w:ascii="Garamond" w:hAnsi="Garamond" w:cs="Calibri"/>
                <w:lang w:eastAsia="es-CO"/>
              </w:rPr>
            </w:pPr>
            <w:r w:rsidRPr="0052580E" w:rsidR="007C3866">
              <w:rPr>
                <w:rFonts w:ascii="Garamond" w:hAnsi="Garamond" w:cs="Calibri"/>
                <w:lang w:eastAsia="es-CO"/>
              </w:rPr>
              <w:t xml:space="preserve">Tema: </w:t>
            </w:r>
            <w:r w:rsidRPr="6113C586" w:rsidR="63398898">
              <w:rPr>
                <w:rFonts w:ascii="Garamond" w:hAnsi="Garamond" w:cs="Calibri"/>
                <w:lang w:eastAsia="es-CO"/>
              </w:rPr>
              <w:t xml:space="preserve">Diligencia de </w:t>
            </w:r>
            <w:r w:rsidRPr="6113C586" w:rsidR="63398898">
              <w:rPr>
                <w:rFonts w:ascii="Garamond" w:hAnsi="Garamond" w:cs="Calibri"/>
                <w:lang w:eastAsia="es-CO"/>
              </w:rPr>
              <w:t>inspección</w:t>
            </w:r>
            <w:r w:rsidRPr="6113C586" w:rsidR="63398898">
              <w:rPr>
                <w:rFonts w:ascii="Garamond" w:hAnsi="Garamond" w:cs="Calibri"/>
                <w:lang w:eastAsia="es-CO"/>
              </w:rPr>
              <w:t xml:space="preserve"> </w:t>
            </w:r>
          </w:p>
          <w:p w:rsidRPr="0052580E" w:rsidR="007C3866" w:rsidRDefault="007C3866" w14:paraId="17A18F4D" w14:textId="77777777">
            <w:pPr>
              <w:rPr>
                <w:rFonts w:ascii="Garamond" w:hAnsi="Garamond" w:cs="Calibri"/>
                <w:lang w:eastAsia="es-CO"/>
              </w:rPr>
            </w:pPr>
            <w:r w:rsidRPr="0052580E">
              <w:rPr>
                <w:rFonts w:ascii="Garamond" w:hAnsi="Garamond" w:cs="Calibri"/>
                <w:lang w:eastAsia="es-CO"/>
              </w:rPr>
              <w:t>Observación OCI: N</w:t>
            </w:r>
            <w:r w:rsidRPr="0052580E" w:rsidR="0052580E">
              <w:rPr>
                <w:rFonts w:ascii="Garamond" w:hAnsi="Garamond" w:cs="Calibri"/>
                <w:lang w:eastAsia="es-CO"/>
              </w:rPr>
              <w:t>o se emitió observación</w:t>
            </w:r>
          </w:p>
          <w:p w:rsidRPr="007C3866" w:rsidR="007C3866" w:rsidRDefault="007C3866" w14:paraId="049F31CB" w14:textId="77777777">
            <w:pPr>
              <w:rPr>
                <w:rFonts w:ascii="Garamond" w:hAnsi="Garamond" w:cs="Calibri"/>
                <w:color w:val="A6A6A6"/>
                <w:lang w:eastAsia="es-CO"/>
              </w:rPr>
            </w:pPr>
          </w:p>
          <w:p w:rsidRPr="007C3866" w:rsidR="007C3866" w:rsidRDefault="007C3866" w14:paraId="53128261" w14:textId="77777777">
            <w:pPr>
              <w:rPr>
                <w:rFonts w:ascii="Garamond" w:hAnsi="Garamond" w:cs="Calibri"/>
                <w:color w:val="A6A6A6"/>
                <w:lang w:eastAsia="es-CO"/>
              </w:rPr>
            </w:pPr>
            <w:bookmarkStart w:name="_GoBack" w:id="0"/>
            <w:bookmarkEnd w:id="0"/>
          </w:p>
          <w:p w:rsidR="003B40DD" w:rsidP="003B40DD" w:rsidRDefault="0052580E" w14:paraId="3C21366C" w14:textId="77777777">
            <w:pPr>
              <w:pStyle w:val="paragraph"/>
              <w:spacing w:before="0" w:beforeAutospacing="0" w:after="0" w:afterAutospacing="0"/>
              <w:jc w:val="both"/>
              <w:textAlignment w:val="baseline"/>
              <w:rPr>
                <w:rStyle w:val="normaltextrun"/>
                <w:rFonts w:ascii="Garamond" w:hAnsi="Garamond" w:cs="Arial"/>
                <w:lang w:val="es-ES"/>
              </w:rPr>
            </w:pPr>
            <w:r w:rsidRPr="0052580E">
              <w:rPr>
                <w:rFonts w:ascii="Garamond" w:hAnsi="Garamond" w:cs="Calibri"/>
                <w:lang w:eastAsia="es-CO"/>
              </w:rPr>
              <w:t>Descripción:</w:t>
            </w:r>
            <w:r w:rsidR="003B40DD">
              <w:rPr>
                <w:rStyle w:val="normaltextrun"/>
                <w:rFonts w:ascii="Garamond" w:hAnsi="Garamond" w:cs="Arial"/>
                <w:lang w:val="es-ES"/>
              </w:rPr>
              <w:t xml:space="preserve"> </w:t>
            </w:r>
          </w:p>
          <w:p w:rsidRPr="003B40DD" w:rsidR="003B40DD" w:rsidP="003B40DD" w:rsidRDefault="003B40DD" w14:paraId="62486C05" w14:textId="77777777">
            <w:pPr>
              <w:pStyle w:val="paragraph"/>
              <w:spacing w:before="0" w:beforeAutospacing="0" w:after="0" w:afterAutospacing="0"/>
              <w:jc w:val="both"/>
              <w:textAlignment w:val="baseline"/>
              <w:rPr>
                <w:rStyle w:val="normaltextrun"/>
                <w:rFonts w:ascii="Garamond" w:hAnsi="Garamond" w:cs="Segoe UI"/>
                <w:sz w:val="18"/>
                <w:szCs w:val="18"/>
              </w:rPr>
            </w:pPr>
          </w:p>
          <w:p w:rsidRPr="0052580E" w:rsidR="0052580E" w:rsidP="6113C586" w:rsidRDefault="0052580E" w14:paraId="4B99056E" w14:textId="58E392B2">
            <w:pPr>
              <w:pStyle w:val="Normal"/>
            </w:pPr>
            <w:r w:rsidRPr="6113C586" w:rsidR="0093852D">
              <w:rPr>
                <w:rFonts w:ascii="Garamond" w:hAnsi="Garamond" w:eastAsia="Garamond" w:cs="Garamond"/>
                <w:noProof w:val="0"/>
                <w:sz w:val="20"/>
                <w:szCs w:val="20"/>
                <w:lang w:val="es-ES"/>
              </w:rPr>
              <w:t xml:space="preserve">Se </w:t>
            </w:r>
            <w:r w:rsidRPr="6113C586" w:rsidR="0093852D">
              <w:rPr>
                <w:rFonts w:ascii="Garamond" w:hAnsi="Garamond" w:eastAsia="Garamond" w:cs="Garamond"/>
                <w:noProof w:val="0"/>
                <w:sz w:val="20"/>
                <w:szCs w:val="20"/>
                <w:lang w:val="es-ES"/>
              </w:rPr>
              <w:t>inició</w:t>
            </w:r>
            <w:r w:rsidRPr="6113C586" w:rsidR="0093852D">
              <w:rPr>
                <w:rFonts w:ascii="Garamond" w:hAnsi="Garamond" w:eastAsia="Garamond" w:cs="Garamond"/>
                <w:noProof w:val="0"/>
                <w:sz w:val="20"/>
                <w:szCs w:val="20"/>
                <w:lang w:val="es-ES"/>
              </w:rPr>
              <w:t xml:space="preserve"> la diligencia de inspección en las instalaciones de la Oficina de Contratación de la Secretaría de Gobierno, con el propósito de obtener información relacionada con el señor MANUEL ALBERTO CASANOVA GUZMÁN y la Fundación para el Desarrollo Social “Avanzar”, a fin de verificar si se encontraban registrados en la base de datos de la entidad en calidad de contratistas. Una vez realizada la consulta correspondiente, se obtuvieron copias de los certificados contractuales que reposaban en los archivos de la entidad a nombre de los investigados, las cuales fueron anexadas y puestas a disposición del delegado de la Fiscalía 08 ante la Corte Suprema de Justicia para lo de su competencia.</w:t>
            </w:r>
          </w:p>
          <w:p w:rsidRPr="008834E4" w:rsidR="007C3866" w:rsidP="0052580E" w:rsidRDefault="007C3866" w14:paraId="1299C43A" w14:textId="77777777">
            <w:pPr>
              <w:rPr>
                <w:rFonts w:ascii="Garamond" w:hAnsi="Garamond" w:cs="Calibri"/>
                <w:color w:val="000000"/>
                <w:lang w:eastAsia="es-CO"/>
              </w:rPr>
            </w:pPr>
          </w:p>
        </w:tc>
      </w:tr>
      <w:tr w:rsidRPr="0000547B" w:rsidR="007C3866" w:rsidTr="6113C586" w14:paraId="4DDBEF00" w14:textId="77777777">
        <w:trPr>
          <w:trHeight w:val="4867"/>
        </w:trPr>
        <w:tc>
          <w:tcPr>
            <w:tcW w:w="1962" w:type="dxa"/>
            <w:vMerge/>
            <w:tcBorders/>
            <w:tcMar/>
            <w:vAlign w:val="center"/>
            <w:hideMark/>
          </w:tcPr>
          <w:p w:rsidRPr="008834E4" w:rsidR="007C3866" w:rsidRDefault="007C3866" w14:paraId="3461D779" w14:textId="77777777">
            <w:pPr>
              <w:rPr>
                <w:rFonts w:ascii="Garamond" w:hAnsi="Garamond" w:cs="Calibri"/>
                <w:color w:val="000000"/>
                <w:lang w:eastAsia="es-CO"/>
              </w:rPr>
            </w:pPr>
          </w:p>
        </w:tc>
        <w:tc>
          <w:tcPr>
            <w:tcW w:w="1948" w:type="dxa"/>
            <w:vMerge/>
            <w:tcBorders/>
            <w:tcMar/>
            <w:vAlign w:val="center"/>
            <w:hideMark/>
          </w:tcPr>
          <w:p w:rsidRPr="008834E4" w:rsidR="007C3866" w:rsidRDefault="007C3866" w14:paraId="3CF2D8B6" w14:textId="77777777">
            <w:pPr>
              <w:rPr>
                <w:rFonts w:ascii="Garamond" w:hAnsi="Garamond" w:cs="Calibri"/>
                <w:color w:val="000000"/>
                <w:lang w:eastAsia="es-CO"/>
              </w:rPr>
            </w:pPr>
          </w:p>
        </w:tc>
        <w:tc>
          <w:tcPr>
            <w:tcW w:w="6327" w:type="dxa"/>
            <w:gridSpan w:val="6"/>
            <w:vMerge/>
            <w:tcBorders/>
            <w:tcMar/>
            <w:vAlign w:val="center"/>
            <w:hideMark/>
          </w:tcPr>
          <w:p w:rsidRPr="008834E4" w:rsidR="007C3866" w:rsidRDefault="007C3866" w14:paraId="0FB78278" w14:textId="77777777">
            <w:pPr>
              <w:rPr>
                <w:rFonts w:ascii="Garamond" w:hAnsi="Garamond" w:cs="Calibri"/>
                <w:color w:val="000000"/>
                <w:lang w:eastAsia="es-CO"/>
              </w:rPr>
            </w:pPr>
          </w:p>
        </w:tc>
        <w:tc>
          <w:tcPr>
            <w:tcW w:w="722" w:type="dxa"/>
            <w:tcBorders>
              <w:top w:val="nil"/>
              <w:left w:val="single" w:color="auto" w:sz="4" w:space="0"/>
              <w:bottom w:val="nil"/>
              <w:right w:val="nil"/>
            </w:tcBorders>
            <w:noWrap/>
            <w:tcMar/>
            <w:vAlign w:val="bottom"/>
            <w:hideMark/>
          </w:tcPr>
          <w:p w:rsidRPr="008834E4" w:rsidR="007C3866" w:rsidRDefault="007C3866" w14:paraId="1FC39945" w14:textId="77777777">
            <w:pPr>
              <w:jc w:val="center"/>
              <w:rPr>
                <w:rFonts w:ascii="Garamond" w:hAnsi="Garamond" w:cs="Calibri"/>
                <w:color w:val="000000"/>
                <w:lang w:eastAsia="es-CO"/>
              </w:rPr>
            </w:pPr>
          </w:p>
        </w:tc>
      </w:tr>
    </w:tbl>
    <w:p w:rsidR="007C3866" w:rsidP="007C3866" w:rsidRDefault="007C3866" w14:paraId="0562CB0E" w14:textId="77777777"/>
    <w:p w:rsidR="007C3866" w:rsidP="007C3866" w:rsidRDefault="007C3866" w14:paraId="34CE0A41" w14:textId="77777777">
      <w:pPr>
        <w:rPr>
          <w:rFonts w:ascii="Garamond" w:hAnsi="Garamond" w:cs="Calibri"/>
          <w:b/>
          <w:bCs/>
          <w:color w:val="000000"/>
          <w:lang w:eastAsia="es-CO"/>
        </w:rPr>
      </w:pPr>
    </w:p>
    <w:p w:rsidR="007C3866" w:rsidP="007C3866" w:rsidRDefault="007C3866" w14:paraId="62EBF3C5" w14:textId="77777777">
      <w:pPr>
        <w:rPr>
          <w:rFonts w:ascii="Garamond" w:hAnsi="Garamond" w:cs="Calibri"/>
          <w:b/>
          <w:bCs/>
          <w:color w:val="000000"/>
          <w:lang w:eastAsia="es-CO"/>
        </w:rPr>
      </w:pPr>
    </w:p>
    <w:p w:rsidRPr="003D45BC" w:rsidR="007C3866" w:rsidP="007C3866" w:rsidRDefault="007C3866" w14:paraId="3E944E02" w14:textId="77777777">
      <w:pPr>
        <w:rPr>
          <w:rFonts w:ascii="Garamond" w:hAnsi="Garamond" w:cs="Calibri"/>
          <w:b/>
          <w:bCs/>
          <w:color w:val="000000"/>
          <w:lang w:eastAsia="es-CO"/>
        </w:rPr>
      </w:pPr>
      <w:r w:rsidRPr="003D45BC">
        <w:rPr>
          <w:rFonts w:ascii="Garamond" w:hAnsi="Garamond" w:cs="Calibri"/>
          <w:b/>
          <w:bCs/>
          <w:color w:val="000000"/>
          <w:lang w:eastAsia="es-CO"/>
        </w:rPr>
        <w:t>EVIDENCIAS</w:t>
      </w:r>
    </w:p>
    <w:p w:rsidR="0052580E" w:rsidP="007C3866" w:rsidRDefault="0052580E" w14:paraId="6D98A12B" w14:textId="77777777">
      <w:pPr>
        <w:rPr>
          <w:rFonts w:ascii="Garamond" w:hAnsi="Garamond" w:cs="Calibri"/>
          <w:color w:val="A6A6A6"/>
          <w:lang w:eastAsia="es-CO"/>
        </w:rPr>
      </w:pPr>
    </w:p>
    <w:p w:rsidRPr="0052580E" w:rsidR="007C3866" w:rsidP="007C3866" w:rsidRDefault="007C3866" w14:paraId="20A04F8B" w14:textId="77777777">
      <w:pPr>
        <w:rPr>
          <w:rFonts w:ascii="Garamond" w:hAnsi="Garamond" w:cs="Calibri"/>
          <w:lang w:eastAsia="es-CO"/>
        </w:rPr>
      </w:pPr>
      <w:r w:rsidRPr="02513AEE">
        <w:rPr>
          <w:rFonts w:ascii="Garamond" w:hAnsi="Garamond" w:cs="Calibri"/>
          <w:lang w:eastAsia="es-CO"/>
        </w:rPr>
        <w:t>Acta de reunión presencial</w:t>
      </w:r>
    </w:p>
    <w:p w:rsidR="2920318E" w:rsidP="02513AEE" w:rsidRDefault="2920318E" w14:paraId="0ADC28D4" w14:textId="1AEFEFB0">
      <w:pPr>
        <w:rPr>
          <w:rFonts w:ascii="Garamond" w:hAnsi="Garamond" w:cs="Calibri"/>
          <w:lang w:eastAsia="es-CO"/>
        </w:rPr>
      </w:pPr>
      <w:r w:rsidRPr="1AFB284F" w:rsidR="2920318E">
        <w:rPr>
          <w:rFonts w:ascii="Garamond" w:hAnsi="Garamond" w:cs="Calibri"/>
          <w:lang w:eastAsia="es-CO"/>
        </w:rPr>
        <w:t>Anexos</w:t>
      </w:r>
    </w:p>
    <w:p w:rsidR="007C3866" w:rsidP="007C3866" w:rsidRDefault="007C3866" w14:paraId="2946DB82" w14:textId="06C21642">
      <w:pPr>
        <w:rPr>
          <w:rFonts w:ascii="Garamond" w:hAnsi="Garamond" w:cs="Calibri"/>
          <w:color w:val="A6A6A6"/>
          <w:lang w:eastAsia="es-CO"/>
        </w:rPr>
      </w:pPr>
    </w:p>
    <w:p w:rsidR="007C3866" w:rsidP="007C3866" w:rsidRDefault="007C3866" w14:paraId="5997CC1D" w14:textId="77777777">
      <w:pPr>
        <w:rPr>
          <w:rFonts w:ascii="Garamond" w:hAnsi="Garamond" w:cs="Calibri"/>
          <w:color w:val="A6A6A6"/>
          <w:lang w:eastAsia="es-CO"/>
        </w:rPr>
      </w:pPr>
    </w:p>
    <w:p w:rsidR="007C3866" w:rsidP="007C3866" w:rsidRDefault="007C3866" w14:paraId="110FFD37" w14:textId="77777777">
      <w:pPr>
        <w:rPr>
          <w:rFonts w:ascii="Garamond" w:hAnsi="Garamond" w:cs="Calibri"/>
          <w:color w:val="A6A6A6"/>
          <w:lang w:eastAsia="es-CO"/>
        </w:rPr>
      </w:pPr>
    </w:p>
    <w:p w:rsidR="007C3866" w:rsidP="007C3866" w:rsidRDefault="007C3866" w14:paraId="6B699379" w14:textId="77777777">
      <w:pPr>
        <w:rPr>
          <w:rFonts w:ascii="Garamond" w:hAnsi="Garamond" w:cs="Calibri"/>
          <w:color w:val="A6A6A6"/>
          <w:lang w:eastAsia="es-CO"/>
        </w:rPr>
      </w:pPr>
    </w:p>
    <w:p w:rsidR="007C3866" w:rsidP="007C3866" w:rsidRDefault="007C3866" w14:paraId="3FE9F23F" w14:textId="77777777">
      <w:pPr>
        <w:rPr>
          <w:rFonts w:ascii="Garamond" w:hAnsi="Garamond" w:cs="Calibri"/>
          <w:color w:val="A6A6A6"/>
          <w:lang w:eastAsia="es-CO"/>
        </w:rPr>
      </w:pPr>
    </w:p>
    <w:p w:rsidR="007C3866" w:rsidP="007C3866" w:rsidRDefault="007C3866" w14:paraId="1F72F646" w14:textId="77777777">
      <w:pPr>
        <w:rPr>
          <w:rFonts w:ascii="Garamond" w:hAnsi="Garamond" w:cs="Calibri"/>
          <w:color w:val="A6A6A6"/>
          <w:lang w:eastAsia="es-CO"/>
        </w:rPr>
      </w:pPr>
    </w:p>
    <w:p w:rsidR="007C3866" w:rsidP="007C3866" w:rsidRDefault="007C3866" w14:paraId="08CE6F91" w14:textId="77777777">
      <w:pPr>
        <w:rPr>
          <w:rFonts w:ascii="Garamond" w:hAnsi="Garamond" w:cs="Calibri"/>
          <w:color w:val="A6A6A6"/>
          <w:lang w:eastAsia="es-CO"/>
        </w:rPr>
      </w:pPr>
    </w:p>
    <w:p w:rsidR="007C3866" w:rsidP="007C3866" w:rsidRDefault="007C3866" w14:paraId="61CDCEAD" w14:textId="77777777">
      <w:pPr>
        <w:rPr>
          <w:rFonts w:ascii="Garamond" w:hAnsi="Garamond" w:cs="Calibri"/>
          <w:color w:val="A6A6A6"/>
          <w:lang w:eastAsia="es-CO"/>
        </w:rPr>
      </w:pPr>
    </w:p>
    <w:p w:rsidR="007C3866" w:rsidP="007C3866" w:rsidRDefault="007C3866" w14:paraId="6BB9E253" w14:textId="77777777">
      <w:pPr>
        <w:rPr>
          <w:rFonts w:ascii="Garamond" w:hAnsi="Garamond" w:cs="Calibri"/>
          <w:color w:val="A6A6A6"/>
          <w:lang w:eastAsia="es-CO"/>
        </w:rPr>
      </w:pPr>
    </w:p>
    <w:p w:rsidR="007C3866" w:rsidP="007C3866" w:rsidRDefault="007C3866" w14:paraId="23DE523C" w14:textId="77777777">
      <w:pPr>
        <w:rPr>
          <w:rFonts w:ascii="Garamond" w:hAnsi="Garamond" w:cs="Calibri"/>
          <w:color w:val="A6A6A6"/>
          <w:lang w:eastAsia="es-CO"/>
        </w:rPr>
      </w:pPr>
    </w:p>
    <w:p w:rsidRPr="007C3866" w:rsidR="007C3866" w:rsidP="007C3866" w:rsidRDefault="007C3866" w14:paraId="52E56223" w14:textId="77777777">
      <w:pPr>
        <w:rPr>
          <w:rFonts w:ascii="Garamond" w:hAnsi="Garamond" w:cs="Calibri"/>
          <w:color w:val="A6A6A6"/>
          <w:lang w:eastAsia="es-CO"/>
        </w:rPr>
      </w:pPr>
    </w:p>
    <w:p w:rsidR="007C3866" w:rsidP="007C3866" w:rsidRDefault="007C3866" w14:paraId="07547A01" w14:textId="77777777">
      <w:pPr>
        <w:rPr>
          <w:color w:val="A6A6A6"/>
        </w:rPr>
      </w:pPr>
    </w:p>
    <w:p w:rsidR="007C3866" w:rsidP="007C3866" w:rsidRDefault="007C3866" w14:paraId="5043CB0F" w14:textId="77777777">
      <w:pPr>
        <w:rPr>
          <w:color w:val="A6A6A6"/>
        </w:rPr>
      </w:pPr>
    </w:p>
    <w:p w:rsidR="007C3866" w:rsidP="007C3866" w:rsidRDefault="007C3866" w14:paraId="07459315" w14:textId="77777777">
      <w:pPr>
        <w:rPr>
          <w:color w:val="A6A6A6"/>
        </w:rPr>
      </w:pPr>
    </w:p>
    <w:p w:rsidR="007C3866" w:rsidP="007C3866" w:rsidRDefault="007C3866" w14:paraId="6537F28F" w14:textId="77777777">
      <w:pPr>
        <w:rPr>
          <w:color w:val="A6A6A6"/>
        </w:rPr>
      </w:pPr>
    </w:p>
    <w:p w:rsidR="007C3866" w:rsidP="007C3866" w:rsidRDefault="007C3866" w14:paraId="6DFB9E20" w14:textId="77777777">
      <w:pPr>
        <w:rPr>
          <w:color w:val="A6A6A6"/>
        </w:rPr>
      </w:pPr>
    </w:p>
    <w:p w:rsidR="007C3866" w:rsidP="007C3866" w:rsidRDefault="007C3866" w14:paraId="70DF9E56" w14:textId="77777777">
      <w:pPr>
        <w:rPr>
          <w:color w:val="A6A6A6"/>
        </w:rPr>
      </w:pPr>
    </w:p>
    <w:p w:rsidR="007C3866" w:rsidP="007C3866" w:rsidRDefault="007C3866" w14:paraId="44E871BC" w14:textId="77777777"/>
    <w:tbl>
      <w:tblPr>
        <w:tblW w:w="10798"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116"/>
        <w:gridCol w:w="5682"/>
      </w:tblGrid>
      <w:tr w:rsidRPr="00D97B80" w:rsidR="007C3866" w14:paraId="27E09FE8" w14:textId="77777777">
        <w:trPr>
          <w:trHeight w:val="1269"/>
        </w:trPr>
        <w:tc>
          <w:tcPr>
            <w:tcW w:w="5116" w:type="dxa"/>
          </w:tcPr>
          <w:p w:rsidRPr="007C5022" w:rsidR="007C3866" w:rsidRDefault="007C3866" w14:paraId="172FE3DC" w14:textId="77777777">
            <w:pPr>
              <w:jc w:val="center"/>
              <w:rPr>
                <w:rFonts w:ascii="Garamond" w:hAnsi="Garamond" w:cs="Calibri"/>
                <w:b/>
                <w:bCs/>
                <w:color w:val="000000"/>
                <w:sz w:val="18"/>
                <w:szCs w:val="18"/>
                <w:lang w:eastAsia="es-CO"/>
              </w:rPr>
            </w:pPr>
            <w:r w:rsidRPr="007C5022">
              <w:rPr>
                <w:rFonts w:ascii="Garamond" w:hAnsi="Garamond" w:cs="Calibri"/>
                <w:b/>
                <w:bCs/>
                <w:color w:val="000000"/>
                <w:sz w:val="18"/>
                <w:szCs w:val="18"/>
                <w:lang w:eastAsia="es-CO"/>
              </w:rPr>
              <w:t>ELABORÓ</w:t>
            </w:r>
          </w:p>
          <w:p w:rsidRPr="00246131" w:rsidR="007C3866" w:rsidRDefault="007C3866" w14:paraId="144A5D23" w14:textId="77777777">
            <w:pPr>
              <w:jc w:val="center"/>
              <w:rPr>
                <w:rFonts w:ascii="Garamond" w:hAnsi="Garamond" w:cs="Calibri"/>
                <w:b/>
                <w:bCs/>
                <w:color w:val="000000"/>
                <w:sz w:val="16"/>
                <w:szCs w:val="16"/>
                <w:lang w:eastAsia="es-CO"/>
              </w:rPr>
            </w:pPr>
          </w:p>
          <w:p w:rsidRPr="0052580E" w:rsidR="007C3866" w:rsidRDefault="0052580E" w14:paraId="59C6DA9E" w14:textId="77777777">
            <w:pPr>
              <w:jc w:val="center"/>
              <w:rPr>
                <w:rFonts w:ascii="Garamond" w:hAnsi="Garamond" w:cs="Calibri"/>
                <w:b/>
                <w:bCs/>
                <w:sz w:val="16"/>
                <w:szCs w:val="16"/>
                <w:lang w:eastAsia="es-CO"/>
              </w:rPr>
            </w:pPr>
            <w:r w:rsidRPr="0052580E">
              <w:rPr>
                <w:rFonts w:ascii="Garamond" w:hAnsi="Garamond" w:cs="Calibri"/>
                <w:b/>
                <w:bCs/>
                <w:sz w:val="16"/>
                <w:szCs w:val="16"/>
                <w:lang w:eastAsia="es-CO"/>
              </w:rPr>
              <w:t>CAMILO ANDRES OLIVELLA VALENCIA.</w:t>
            </w:r>
          </w:p>
          <w:p w:rsidR="007C3866" w:rsidRDefault="007C3866" w14:paraId="738610EB" w14:textId="77777777">
            <w:pPr>
              <w:jc w:val="center"/>
              <w:rPr>
                <w:rFonts w:ascii="Garamond" w:hAnsi="Garamond" w:cs="Calibri"/>
                <w:b/>
                <w:bCs/>
                <w:color w:val="000000"/>
                <w:sz w:val="16"/>
                <w:szCs w:val="16"/>
                <w:lang w:eastAsia="es-CO"/>
              </w:rPr>
            </w:pPr>
          </w:p>
          <w:p w:rsidR="007C3866" w:rsidRDefault="007C3866" w14:paraId="637805D2" w14:textId="77777777">
            <w:pPr>
              <w:jc w:val="center"/>
              <w:rPr>
                <w:rFonts w:ascii="Garamond" w:hAnsi="Garamond" w:cs="Calibri"/>
                <w:b/>
                <w:bCs/>
                <w:color w:val="000000"/>
                <w:sz w:val="16"/>
                <w:szCs w:val="16"/>
                <w:lang w:eastAsia="es-CO"/>
              </w:rPr>
            </w:pPr>
          </w:p>
          <w:p w:rsidR="007C3866" w:rsidRDefault="007C3866" w14:paraId="2B9A7345" w14:textId="77777777">
            <w:pPr>
              <w:jc w:val="center"/>
              <w:rPr>
                <w:rFonts w:ascii="Garamond" w:hAnsi="Garamond" w:cs="Calibri"/>
                <w:b/>
                <w:bCs/>
                <w:color w:val="000000"/>
                <w:sz w:val="16"/>
                <w:szCs w:val="16"/>
                <w:lang w:eastAsia="es-CO"/>
              </w:rPr>
            </w:pPr>
            <w:r w:rsidRPr="00246131">
              <w:rPr>
                <w:rFonts w:ascii="Garamond" w:hAnsi="Garamond" w:cs="Calibri"/>
                <w:b/>
                <w:bCs/>
                <w:color w:val="000000"/>
                <w:sz w:val="16"/>
                <w:szCs w:val="16"/>
                <w:lang w:eastAsia="es-CO"/>
              </w:rPr>
              <w:t>REVIS</w:t>
            </w:r>
            <w:r>
              <w:rPr>
                <w:rFonts w:ascii="Garamond" w:hAnsi="Garamond" w:cs="Calibri"/>
                <w:b/>
                <w:bCs/>
                <w:color w:val="000000"/>
                <w:sz w:val="16"/>
                <w:szCs w:val="16"/>
                <w:lang w:eastAsia="es-CO"/>
              </w:rPr>
              <w:t>Ó</w:t>
            </w:r>
          </w:p>
          <w:p w:rsidR="007C3866" w:rsidRDefault="007C3866" w14:paraId="463F29E8" w14:textId="77777777">
            <w:pPr>
              <w:jc w:val="center"/>
              <w:rPr>
                <w:rFonts w:ascii="Garamond" w:hAnsi="Garamond" w:cs="Calibri"/>
                <w:b/>
                <w:bCs/>
                <w:color w:val="000000"/>
                <w:sz w:val="16"/>
                <w:szCs w:val="16"/>
                <w:lang w:eastAsia="es-CO"/>
              </w:rPr>
            </w:pPr>
          </w:p>
          <w:p w:rsidR="007C3866" w:rsidRDefault="007C3866" w14:paraId="3B7B4B86" w14:textId="77777777">
            <w:pPr>
              <w:jc w:val="center"/>
              <w:rPr>
                <w:rFonts w:ascii="Garamond" w:hAnsi="Garamond" w:cs="Calibri"/>
                <w:b/>
                <w:bCs/>
                <w:color w:val="000000"/>
                <w:sz w:val="16"/>
                <w:szCs w:val="16"/>
                <w:lang w:eastAsia="es-CO"/>
              </w:rPr>
            </w:pPr>
          </w:p>
          <w:p w:rsidR="007C3866" w:rsidRDefault="0052580E" w14:paraId="58B47796" w14:textId="77777777">
            <w:pPr>
              <w:jc w:val="center"/>
              <w:rPr>
                <w:rFonts w:ascii="Garamond" w:hAnsi="Garamond" w:cs="Calibri"/>
                <w:b/>
                <w:bCs/>
                <w:color w:val="000000"/>
                <w:sz w:val="16"/>
                <w:szCs w:val="16"/>
                <w:lang w:eastAsia="es-CO"/>
              </w:rPr>
            </w:pPr>
            <w:r>
              <w:rPr>
                <w:rFonts w:ascii="Garamond" w:hAnsi="Garamond" w:cs="Calibri"/>
                <w:b/>
                <w:bCs/>
                <w:color w:val="000000"/>
                <w:sz w:val="16"/>
                <w:szCs w:val="16"/>
                <w:lang w:eastAsia="es-CO"/>
              </w:rPr>
              <w:t>LADY JOHANNA MEDINA MURILLO</w:t>
            </w:r>
          </w:p>
          <w:p w:rsidRPr="00246131" w:rsidR="007C3866" w:rsidRDefault="007C3866" w14:paraId="385C110E" w14:textId="77777777">
            <w:pPr>
              <w:jc w:val="center"/>
              <w:rPr>
                <w:b/>
                <w:bCs/>
              </w:rPr>
            </w:pPr>
            <w:r w:rsidRPr="00246131">
              <w:rPr>
                <w:b/>
                <w:bCs/>
                <w:sz w:val="18"/>
                <w:szCs w:val="18"/>
              </w:rPr>
              <w:t>JEFE OFICINA DE CONTROL INTERNO</w:t>
            </w:r>
          </w:p>
        </w:tc>
        <w:tc>
          <w:tcPr>
            <w:tcW w:w="5682" w:type="dxa"/>
          </w:tcPr>
          <w:p w:rsidRPr="007C3866" w:rsidR="007C3866" w:rsidRDefault="007C3866" w14:paraId="562E7E07" w14:textId="77777777">
            <w:pPr>
              <w:jc w:val="center"/>
              <w:rPr>
                <w:b/>
                <w:bCs/>
                <w:color w:val="BFBFBF"/>
                <w:sz w:val="18"/>
                <w:szCs w:val="18"/>
              </w:rPr>
            </w:pPr>
            <w:r w:rsidRPr="007C5022">
              <w:rPr>
                <w:rFonts w:ascii="Garamond" w:hAnsi="Garamond" w:cs="Calibri"/>
                <w:b/>
                <w:bCs/>
                <w:color w:val="000000"/>
                <w:sz w:val="18"/>
                <w:szCs w:val="18"/>
                <w:lang w:eastAsia="es-CO"/>
              </w:rPr>
              <w:t xml:space="preserve">PARTICIPANTE </w:t>
            </w:r>
            <w:r w:rsidRPr="007C3866">
              <w:rPr>
                <w:rFonts w:ascii="Garamond" w:hAnsi="Garamond" w:cs="Calibri"/>
                <w:color w:val="A6A6A6"/>
                <w:sz w:val="18"/>
                <w:szCs w:val="18"/>
                <w:lang w:eastAsia="es-CO"/>
              </w:rPr>
              <w:t>(Si aplica)</w:t>
            </w:r>
          </w:p>
          <w:p w:rsidRPr="007C3866" w:rsidR="007C3866" w:rsidRDefault="007C3866" w14:paraId="67D95E88" w14:textId="77777777">
            <w:pPr>
              <w:rPr>
                <w:rFonts w:ascii="Garamond" w:hAnsi="Garamond" w:cs="Calibri"/>
                <w:color w:val="A6A6A6"/>
                <w:lang w:eastAsia="es-CO"/>
              </w:rPr>
            </w:pPr>
            <w:r w:rsidRPr="007C3866">
              <w:rPr>
                <w:rFonts w:ascii="Garamond" w:hAnsi="Garamond" w:cs="Calibri"/>
                <w:color w:val="A6A6A6"/>
                <w:lang w:eastAsia="es-CO"/>
              </w:rPr>
              <w:t>Nombre</w:t>
            </w:r>
          </w:p>
          <w:p w:rsidRPr="007C3866" w:rsidR="007C3866" w:rsidRDefault="007C3866" w14:paraId="076C8727" w14:textId="77777777">
            <w:pPr>
              <w:rPr>
                <w:rFonts w:ascii="Garamond" w:hAnsi="Garamond" w:cs="Calibri"/>
                <w:color w:val="A6A6A6"/>
                <w:lang w:eastAsia="es-CO"/>
              </w:rPr>
            </w:pPr>
            <w:r w:rsidRPr="007C3866">
              <w:rPr>
                <w:rFonts w:ascii="Garamond" w:hAnsi="Garamond" w:cs="Calibri"/>
                <w:color w:val="A6A6A6"/>
                <w:lang w:eastAsia="es-CO"/>
              </w:rPr>
              <w:t>Cargo</w:t>
            </w:r>
          </w:p>
          <w:p w:rsidRPr="00D97B80" w:rsidR="007C3866" w:rsidRDefault="007C3866" w14:paraId="363D626C" w14:textId="77777777">
            <w:pPr>
              <w:rPr>
                <w:b/>
                <w:bCs/>
              </w:rPr>
            </w:pPr>
            <w:r w:rsidRPr="007C3866">
              <w:rPr>
                <w:rFonts w:ascii="Garamond" w:hAnsi="Garamond" w:cs="Calibri"/>
                <w:color w:val="A6A6A6"/>
                <w:lang w:eastAsia="es-CO"/>
              </w:rPr>
              <w:t>*Aplica para asesorías y acompañamientos presenciales</w:t>
            </w:r>
          </w:p>
        </w:tc>
      </w:tr>
    </w:tbl>
    <w:p w:rsidRPr="00B63FE9" w:rsidR="00BC6945" w:rsidP="00BC6945" w:rsidRDefault="00BC6945" w14:paraId="3A0FF5F2" w14:textId="77777777">
      <w:pPr>
        <w:rPr>
          <w:rFonts w:ascii="Garamond" w:hAnsi="Garamond" w:cs="Garamond"/>
          <w:b/>
          <w:color w:val="000000"/>
          <w:sz w:val="22"/>
          <w:szCs w:val="22"/>
        </w:rPr>
      </w:pPr>
    </w:p>
    <w:p w:rsidRPr="00B63FE9" w:rsidR="00BC6945" w:rsidP="00BC6945" w:rsidRDefault="00BC6945" w14:paraId="5630AD66" w14:textId="77777777">
      <w:pPr>
        <w:rPr>
          <w:rFonts w:ascii="Garamond" w:hAnsi="Garamond" w:cs="Garamond"/>
          <w:b/>
          <w:color w:val="000000"/>
          <w:sz w:val="22"/>
          <w:szCs w:val="22"/>
        </w:rPr>
      </w:pPr>
    </w:p>
    <w:p w:rsidRPr="00B63FE9" w:rsidR="00B63FE9" w:rsidP="00BC6945" w:rsidRDefault="00B63FE9" w14:paraId="61829076" w14:textId="77777777">
      <w:pPr>
        <w:rPr>
          <w:rFonts w:ascii="Garamond" w:hAnsi="Garamond" w:cs="Garamond"/>
          <w:b/>
          <w:color w:val="000000"/>
          <w:sz w:val="22"/>
          <w:szCs w:val="22"/>
        </w:rPr>
      </w:pPr>
    </w:p>
    <w:p w:rsidRPr="00B63FE9" w:rsidR="00B63FE9" w:rsidP="00BC6945" w:rsidRDefault="00B63FE9" w14:paraId="2BA226A1" w14:textId="77777777">
      <w:pPr>
        <w:rPr>
          <w:rFonts w:ascii="Garamond" w:hAnsi="Garamond" w:cs="Garamond"/>
          <w:b/>
          <w:color w:val="000000"/>
          <w:sz w:val="22"/>
          <w:szCs w:val="22"/>
        </w:rPr>
      </w:pPr>
    </w:p>
    <w:p w:rsidRPr="00B63FE9" w:rsidR="00B63FE9" w:rsidP="00B63FE9" w:rsidRDefault="00B63FE9" w14:paraId="17AD93B2" w14:textId="77777777">
      <w:pPr>
        <w:rPr>
          <w:rFonts w:ascii="Garamond" w:hAnsi="Garamond" w:cs="Garamond"/>
          <w:b/>
          <w:color w:val="000000"/>
          <w:sz w:val="22"/>
          <w:szCs w:val="22"/>
        </w:rPr>
      </w:pPr>
    </w:p>
    <w:sectPr w:rsidRPr="00B63FE9" w:rsidR="00B63FE9" w:rsidSect="000E3F96">
      <w:headerReference w:type="default" r:id="rId10"/>
      <w:footerReference w:type="default" r:id="rId11"/>
      <w:pgSz w:w="12240" w:h="15840" w:orient="portrait"/>
      <w:pgMar w:top="2268" w:right="1134" w:bottom="1701" w:left="1701" w:header="709" w:footer="49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383" w:rsidRDefault="006D3383" w14:paraId="616B1006" w14:textId="77777777">
      <w:r>
        <w:separator/>
      </w:r>
    </w:p>
  </w:endnote>
  <w:endnote w:type="continuationSeparator" w:id="0">
    <w:p w:rsidR="006D3383" w:rsidRDefault="006D3383" w14:paraId="763FE9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roid Sans">
    <w:altName w:val="Segoe UI"/>
    <w:charset w:val="00"/>
    <w:family w:val="roman"/>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Ind w:w="-459" w:type="dxa"/>
      <w:tblLook w:val="04A0" w:firstRow="1" w:lastRow="0" w:firstColumn="1" w:lastColumn="0" w:noHBand="0" w:noVBand="1"/>
    </w:tblPr>
    <w:tblGrid>
      <w:gridCol w:w="2324"/>
      <w:gridCol w:w="5937"/>
      <w:gridCol w:w="1593"/>
    </w:tblGrid>
    <w:tr w:rsidRPr="00990908" w:rsidR="009D12A0" w:rsidTr="00AD4642" w14:paraId="4E8F3ECB" w14:textId="77777777">
      <w:tc>
        <w:tcPr>
          <w:tcW w:w="1998" w:type="dxa"/>
          <w:tcBorders>
            <w:top w:val="single" w:color="auto" w:sz="4" w:space="0"/>
            <w:left w:val="single" w:color="auto" w:sz="4" w:space="0"/>
            <w:bottom w:val="single" w:color="auto" w:sz="4" w:space="0"/>
            <w:right w:val="single" w:color="auto" w:sz="4" w:space="0"/>
          </w:tcBorders>
          <w:vAlign w:val="center"/>
        </w:tcPr>
        <w:p w:rsidRPr="00990908" w:rsidR="009D12A0" w:rsidP="000E3F96" w:rsidRDefault="009D12A0" w14:paraId="4E5B9A46" w14:textId="77777777">
          <w:pPr>
            <w:ind w:left="323"/>
            <w:rPr>
              <w:rFonts w:ascii="Garamond" w:hAnsi="Garamond" w:cs="Arial"/>
              <w:sz w:val="16"/>
              <w:szCs w:val="16"/>
              <w:lang w:val="es-MX"/>
            </w:rPr>
          </w:pPr>
          <w:r w:rsidRPr="00990908">
            <w:rPr>
              <w:rFonts w:ascii="Garamond" w:hAnsi="Garamond" w:cs="Arial"/>
              <w:sz w:val="16"/>
              <w:szCs w:val="16"/>
              <w:lang w:val="es-MX"/>
            </w:rPr>
            <w:t>Edificio Liévano</w:t>
          </w:r>
        </w:p>
        <w:p w:rsidRPr="00990908" w:rsidR="009D12A0" w:rsidP="000E3F96" w:rsidRDefault="009D12A0" w14:paraId="1B982428" w14:textId="77777777">
          <w:pPr>
            <w:ind w:left="323"/>
            <w:rPr>
              <w:rFonts w:ascii="Garamond" w:hAnsi="Garamond" w:cs="Arial"/>
              <w:sz w:val="16"/>
              <w:szCs w:val="16"/>
              <w:lang w:val="es-MX"/>
            </w:rPr>
          </w:pPr>
          <w:r w:rsidRPr="00990908">
            <w:rPr>
              <w:rFonts w:ascii="Garamond" w:hAnsi="Garamond" w:cs="Arial"/>
              <w:sz w:val="16"/>
              <w:szCs w:val="16"/>
              <w:lang w:val="es-MX"/>
            </w:rPr>
            <w:t>Calle 11 No. 8 -17</w:t>
          </w:r>
        </w:p>
        <w:p w:rsidRPr="00990908" w:rsidR="009D12A0" w:rsidP="000E3F96" w:rsidRDefault="009D12A0" w14:paraId="5569DD9B" w14:textId="77777777">
          <w:pPr>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rsidRPr="00990908" w:rsidR="009D12A0" w:rsidP="000E3F96" w:rsidRDefault="009D12A0" w14:paraId="2650B36F" w14:textId="77777777">
          <w:pPr>
            <w:ind w:left="323"/>
            <w:rPr>
              <w:rFonts w:ascii="Garamond" w:hAnsi="Garamond" w:cs="Arial"/>
              <w:sz w:val="16"/>
              <w:szCs w:val="16"/>
              <w:lang w:val="es-MX"/>
            </w:rPr>
          </w:pPr>
          <w:r w:rsidRPr="00990908">
            <w:rPr>
              <w:rFonts w:ascii="Garamond" w:hAnsi="Garamond" w:cs="Arial"/>
              <w:sz w:val="16"/>
              <w:szCs w:val="16"/>
              <w:lang w:val="es-MX"/>
            </w:rPr>
            <w:t>Tel. 3387000 - 3820660</w:t>
          </w:r>
        </w:p>
        <w:p w:rsidRPr="00990908" w:rsidR="009D12A0" w:rsidP="000E3F96" w:rsidRDefault="009D12A0" w14:paraId="65DB8BFD" w14:textId="77777777">
          <w:pPr>
            <w:ind w:left="323"/>
            <w:rPr>
              <w:rFonts w:ascii="Garamond" w:hAnsi="Garamond" w:cs="Arial"/>
              <w:sz w:val="16"/>
              <w:szCs w:val="16"/>
              <w:lang w:val="es-MX"/>
            </w:rPr>
          </w:pPr>
          <w:r w:rsidRPr="00990908">
            <w:rPr>
              <w:rFonts w:ascii="Garamond" w:hAnsi="Garamond" w:cs="Arial"/>
              <w:sz w:val="16"/>
              <w:szCs w:val="16"/>
              <w:lang w:val="es-MX"/>
            </w:rPr>
            <w:t>Información Línea 195</w:t>
          </w:r>
        </w:p>
        <w:p w:rsidRPr="00990908" w:rsidR="009D12A0" w:rsidP="000E3F96" w:rsidRDefault="009D12A0" w14:paraId="05D4A10E" w14:textId="77777777">
          <w:pPr>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top w:val="single" w:color="auto" w:sz="4" w:space="0"/>
            <w:left w:val="single" w:color="auto" w:sz="4" w:space="0"/>
            <w:bottom w:val="single" w:color="auto" w:sz="4" w:space="0"/>
            <w:right w:val="single" w:color="auto" w:sz="4" w:space="0"/>
          </w:tcBorders>
          <w:vAlign w:val="center"/>
        </w:tcPr>
        <w:p w:rsidRPr="009063FE" w:rsidR="009D12A0" w:rsidP="000E3F96" w:rsidRDefault="009D12A0" w14:paraId="0AD02DA1" w14:textId="77777777">
          <w:pPr>
            <w:ind w:left="323"/>
            <w:jc w:val="center"/>
            <w:rPr>
              <w:rFonts w:ascii="Garamond" w:hAnsi="Garamond" w:cs="Arial"/>
              <w:sz w:val="18"/>
              <w:szCs w:val="18"/>
            </w:rPr>
          </w:pPr>
          <w:r w:rsidRPr="009063FE">
            <w:rPr>
              <w:rFonts w:ascii="Garamond" w:hAnsi="Garamond" w:cs="Arial"/>
              <w:sz w:val="18"/>
              <w:szCs w:val="18"/>
            </w:rPr>
            <w:t xml:space="preserve">Código: </w:t>
          </w:r>
          <w:r w:rsidR="007C3866">
            <w:rPr>
              <w:rFonts w:ascii="Garamond" w:hAnsi="Garamond" w:cs="Arial"/>
              <w:sz w:val="18"/>
              <w:szCs w:val="18"/>
            </w:rPr>
            <w:t>EIN-F010</w:t>
          </w:r>
        </w:p>
        <w:p w:rsidRPr="009063FE" w:rsidR="009D12A0" w:rsidP="000E3F96" w:rsidRDefault="009D12A0" w14:paraId="19DC62A2" w14:textId="77777777">
          <w:pPr>
            <w:pStyle w:val="Standard"/>
            <w:ind w:left="323"/>
            <w:jc w:val="center"/>
            <w:rPr>
              <w:rFonts w:ascii="Garamond" w:hAnsi="Garamond" w:cs="Arial"/>
              <w:sz w:val="18"/>
              <w:szCs w:val="18"/>
            </w:rPr>
          </w:pPr>
          <w:r w:rsidRPr="009063FE">
            <w:rPr>
              <w:rFonts w:ascii="Garamond" w:hAnsi="Garamond" w:cs="Arial"/>
              <w:sz w:val="18"/>
              <w:szCs w:val="18"/>
            </w:rPr>
            <w:t xml:space="preserve">Versión: </w:t>
          </w:r>
          <w:r w:rsidR="009063FE">
            <w:rPr>
              <w:rFonts w:ascii="Garamond" w:hAnsi="Garamond" w:cs="Arial"/>
              <w:sz w:val="18"/>
              <w:szCs w:val="18"/>
            </w:rPr>
            <w:t>0</w:t>
          </w:r>
          <w:r w:rsidR="007C3866">
            <w:rPr>
              <w:rFonts w:ascii="Garamond" w:hAnsi="Garamond" w:cs="Arial"/>
              <w:sz w:val="18"/>
              <w:szCs w:val="18"/>
            </w:rPr>
            <w:t>1</w:t>
          </w:r>
        </w:p>
        <w:p w:rsidRPr="009063FE" w:rsidR="009D12A0" w:rsidP="000E3F96" w:rsidRDefault="009D12A0" w14:paraId="2351FBC0" w14:textId="77777777">
          <w:pPr>
            <w:pStyle w:val="Piedepgina"/>
            <w:ind w:left="323"/>
            <w:jc w:val="center"/>
            <w:rPr>
              <w:rFonts w:ascii="Garamond" w:hAnsi="Garamond" w:cs="Arial"/>
              <w:kern w:val="3"/>
              <w:sz w:val="18"/>
              <w:szCs w:val="18"/>
            </w:rPr>
          </w:pPr>
          <w:r w:rsidRPr="009063FE">
            <w:rPr>
              <w:rFonts w:ascii="Garamond" w:hAnsi="Garamond" w:cs="Arial"/>
              <w:kern w:val="3"/>
              <w:sz w:val="18"/>
              <w:szCs w:val="18"/>
            </w:rPr>
            <w:t xml:space="preserve">Vigencia: </w:t>
          </w:r>
          <w:r w:rsidR="00427E8F">
            <w:rPr>
              <w:rFonts w:ascii="Garamond" w:hAnsi="Garamond" w:cs="Arial"/>
              <w:kern w:val="3"/>
              <w:sz w:val="18"/>
              <w:szCs w:val="18"/>
            </w:rPr>
            <w:t>28</w:t>
          </w:r>
          <w:r w:rsidRPr="009063FE">
            <w:rPr>
              <w:rFonts w:ascii="Garamond" w:hAnsi="Garamond" w:cs="Arial"/>
              <w:kern w:val="3"/>
              <w:sz w:val="18"/>
              <w:szCs w:val="18"/>
            </w:rPr>
            <w:t xml:space="preserve"> de </w:t>
          </w:r>
          <w:r w:rsidR="009063FE">
            <w:rPr>
              <w:rFonts w:ascii="Garamond" w:hAnsi="Garamond" w:cs="Arial"/>
              <w:kern w:val="3"/>
              <w:sz w:val="18"/>
              <w:szCs w:val="18"/>
            </w:rPr>
            <w:t>ju</w:t>
          </w:r>
          <w:r w:rsidR="007C3866">
            <w:rPr>
              <w:rFonts w:ascii="Garamond" w:hAnsi="Garamond" w:cs="Arial"/>
              <w:kern w:val="3"/>
              <w:sz w:val="18"/>
              <w:szCs w:val="18"/>
            </w:rPr>
            <w:t>lio</w:t>
          </w:r>
          <w:r w:rsidRPr="009063FE">
            <w:rPr>
              <w:rFonts w:ascii="Garamond" w:hAnsi="Garamond" w:cs="Arial"/>
              <w:kern w:val="3"/>
              <w:sz w:val="18"/>
              <w:szCs w:val="18"/>
            </w:rPr>
            <w:t xml:space="preserve"> de 202</w:t>
          </w:r>
          <w:r w:rsidR="009063FE">
            <w:rPr>
              <w:rFonts w:ascii="Garamond" w:hAnsi="Garamond" w:cs="Arial"/>
              <w:kern w:val="3"/>
              <w:sz w:val="18"/>
              <w:szCs w:val="18"/>
            </w:rPr>
            <w:t>2</w:t>
          </w:r>
        </w:p>
        <w:p w:rsidRPr="009063FE" w:rsidR="009D12A0" w:rsidP="000E3F96" w:rsidRDefault="009D12A0" w14:paraId="4607B500" w14:textId="77777777">
          <w:pPr>
            <w:pStyle w:val="Piedepgina"/>
            <w:ind w:left="323"/>
            <w:jc w:val="center"/>
            <w:rPr>
              <w:rFonts w:ascii="Garamond" w:hAnsi="Garamond"/>
              <w:sz w:val="18"/>
              <w:szCs w:val="18"/>
            </w:rPr>
          </w:pPr>
          <w:r w:rsidRPr="009063FE">
            <w:rPr>
              <w:rStyle w:val="Nmerodepgina"/>
              <w:rFonts w:ascii="Garamond" w:hAnsi="Garamond" w:cs="Arial"/>
              <w:sz w:val="18"/>
              <w:szCs w:val="18"/>
            </w:rPr>
            <w:t>Caso HOLA:</w:t>
          </w:r>
          <w:r w:rsidRPr="009063FE">
            <w:rPr>
              <w:rFonts w:ascii="Garamond" w:hAnsi="Garamond"/>
              <w:noProof/>
              <w:sz w:val="18"/>
              <w:szCs w:val="18"/>
              <w:lang w:eastAsia="es-CO"/>
            </w:rPr>
            <w:t xml:space="preserve"> </w:t>
          </w:r>
          <w:r w:rsidR="00427E8F">
            <w:rPr>
              <w:rFonts w:ascii="Garamond" w:hAnsi="Garamond"/>
              <w:noProof/>
              <w:sz w:val="18"/>
              <w:szCs w:val="18"/>
              <w:lang w:eastAsia="es-CO"/>
            </w:rPr>
            <w:t>255753</w:t>
          </w:r>
        </w:p>
        <w:p w:rsidRPr="00990908" w:rsidR="009D12A0" w:rsidP="000E3F96" w:rsidRDefault="009D12A0" w14:paraId="311256D1" w14:textId="36CB5555">
          <w:pPr>
            <w:pStyle w:val="Piedepgina"/>
            <w:ind w:left="323"/>
            <w:jc w:val="center"/>
            <w:rPr>
              <w:rFonts w:ascii="Garamond" w:hAnsi="Garamond" w:cs="Arial"/>
              <w:color w:val="00B0F0"/>
              <w:sz w:val="18"/>
              <w:szCs w:val="18"/>
            </w:rPr>
          </w:pPr>
          <w:r w:rsidRPr="009063FE">
            <w:rPr>
              <w:rStyle w:val="Nmerodepgina"/>
              <w:rFonts w:ascii="Garamond" w:hAnsi="Garamond" w:cs="Arial"/>
              <w:sz w:val="18"/>
              <w:szCs w:val="18"/>
            </w:rPr>
            <w:t xml:space="preserve">Página </w:t>
          </w:r>
          <w:r w:rsidRPr="009063FE">
            <w:rPr>
              <w:rStyle w:val="Nmerodepgina"/>
              <w:rFonts w:ascii="Garamond" w:hAnsi="Garamond" w:cs="Arial"/>
              <w:sz w:val="18"/>
              <w:szCs w:val="18"/>
            </w:rPr>
            <w:fldChar w:fldCharType="begin"/>
          </w:r>
          <w:r w:rsidRPr="009063FE">
            <w:rPr>
              <w:rStyle w:val="Nmerodepgina"/>
              <w:rFonts w:ascii="Garamond" w:hAnsi="Garamond" w:cs="Arial"/>
              <w:sz w:val="18"/>
              <w:szCs w:val="18"/>
            </w:rPr>
            <w:instrText xml:space="preserve"> PAGE </w:instrText>
          </w:r>
          <w:r w:rsidRPr="009063FE">
            <w:rPr>
              <w:rStyle w:val="Nmerodepgina"/>
              <w:rFonts w:ascii="Garamond" w:hAnsi="Garamond" w:cs="Arial"/>
              <w:sz w:val="18"/>
              <w:szCs w:val="18"/>
            </w:rPr>
            <w:fldChar w:fldCharType="separate"/>
          </w:r>
          <w:r w:rsidR="00AD4642">
            <w:rPr>
              <w:rStyle w:val="Nmerodepgina"/>
              <w:rFonts w:ascii="Garamond" w:hAnsi="Garamond" w:cs="Arial"/>
              <w:noProof/>
              <w:sz w:val="18"/>
              <w:szCs w:val="18"/>
            </w:rPr>
            <w:t>1</w:t>
          </w:r>
          <w:r w:rsidRPr="009063FE">
            <w:rPr>
              <w:rStyle w:val="Nmerodepgina"/>
              <w:rFonts w:ascii="Garamond" w:hAnsi="Garamond" w:cs="Arial"/>
              <w:sz w:val="18"/>
              <w:szCs w:val="18"/>
            </w:rPr>
            <w:fldChar w:fldCharType="end"/>
          </w:r>
          <w:r w:rsidRPr="009063FE">
            <w:rPr>
              <w:rStyle w:val="Nmerodepgina"/>
              <w:rFonts w:ascii="Garamond" w:hAnsi="Garamond" w:cs="Arial"/>
              <w:sz w:val="18"/>
              <w:szCs w:val="18"/>
            </w:rPr>
            <w:t xml:space="preserve"> de </w:t>
          </w:r>
          <w:r w:rsidRPr="009063FE">
            <w:rPr>
              <w:rStyle w:val="Nmerodepgina"/>
              <w:rFonts w:ascii="Garamond" w:hAnsi="Garamond" w:cs="Arial"/>
              <w:sz w:val="18"/>
              <w:szCs w:val="18"/>
            </w:rPr>
            <w:fldChar w:fldCharType="begin"/>
          </w:r>
          <w:r w:rsidRPr="009063FE">
            <w:rPr>
              <w:rStyle w:val="Nmerodepgina"/>
              <w:rFonts w:ascii="Garamond" w:hAnsi="Garamond" w:cs="Arial"/>
              <w:sz w:val="18"/>
              <w:szCs w:val="18"/>
            </w:rPr>
            <w:instrText xml:space="preserve"> NUMPAGES \*Arabic </w:instrText>
          </w:r>
          <w:r w:rsidRPr="009063FE">
            <w:rPr>
              <w:rStyle w:val="Nmerodepgina"/>
              <w:rFonts w:ascii="Garamond" w:hAnsi="Garamond" w:cs="Arial"/>
              <w:sz w:val="18"/>
              <w:szCs w:val="18"/>
            </w:rPr>
            <w:fldChar w:fldCharType="separate"/>
          </w:r>
          <w:r w:rsidR="00AD4642">
            <w:rPr>
              <w:rStyle w:val="Nmerodepgina"/>
              <w:rFonts w:ascii="Garamond" w:hAnsi="Garamond" w:cs="Arial"/>
              <w:noProof/>
              <w:sz w:val="18"/>
              <w:szCs w:val="18"/>
            </w:rPr>
            <w:t>2</w:t>
          </w:r>
          <w:r w:rsidRPr="009063FE">
            <w:rPr>
              <w:rStyle w:val="Nmerodepgina"/>
              <w:rFonts w:ascii="Garamond" w:hAnsi="Garamond" w:cs="Arial"/>
              <w:sz w:val="18"/>
              <w:szCs w:val="18"/>
            </w:rPr>
            <w:fldChar w:fldCharType="end"/>
          </w:r>
        </w:p>
      </w:tc>
      <w:tc>
        <w:tcPr>
          <w:tcW w:w="1716" w:type="dxa"/>
          <w:tcBorders>
            <w:top w:val="single" w:color="auto" w:sz="4" w:space="0"/>
            <w:left w:val="single" w:color="auto" w:sz="4" w:space="0"/>
            <w:bottom w:val="single" w:color="auto" w:sz="4" w:space="0"/>
            <w:right w:val="single" w:color="auto" w:sz="4" w:space="0"/>
          </w:tcBorders>
        </w:tcPr>
        <w:p w:rsidRPr="00990908" w:rsidR="009D12A0" w:rsidP="000E3F96" w:rsidRDefault="009D12A0" w14:paraId="2DBF0D7D" w14:textId="77777777">
          <w:pPr>
            <w:ind w:left="323"/>
            <w:rPr>
              <w:rFonts w:ascii="Garamond" w:hAnsi="Garamond" w:cs="Arial"/>
              <w:color w:val="00B0F0"/>
              <w:sz w:val="16"/>
              <w:szCs w:val="16"/>
            </w:rPr>
          </w:pPr>
        </w:p>
      </w:tc>
    </w:tr>
  </w:tbl>
  <w:p w:rsidRPr="00C5142A" w:rsidR="004276BF" w:rsidRDefault="006D3BAD" w14:paraId="66C45CB3" w14:textId="77777777">
    <w:pPr>
      <w:rPr>
        <w:color w:val="00B0F0"/>
      </w:rPr>
    </w:pPr>
    <w:r w:rsidRPr="009D12A0">
      <w:rPr>
        <w:rFonts w:ascii="Garamond" w:hAnsi="Garamond" w:cs="Arial"/>
        <w:noProof/>
        <w:color w:val="00B0F0"/>
        <w:sz w:val="16"/>
        <w:szCs w:val="16"/>
        <w:lang w:val="es-419" w:eastAsia="es-419"/>
      </w:rPr>
      <w:drawing>
        <wp:anchor distT="0" distB="0" distL="0" distR="0" simplePos="0" relativeHeight="251657728" behindDoc="0" locked="0" layoutInCell="1" allowOverlap="1" wp14:anchorId="4EAEDF66" wp14:editId="07777777">
          <wp:simplePos x="0" y="0"/>
          <wp:positionH relativeFrom="margin">
            <wp:posOffset>5271135</wp:posOffset>
          </wp:positionH>
          <wp:positionV relativeFrom="paragraph">
            <wp:posOffset>-725170</wp:posOffset>
          </wp:positionV>
          <wp:extent cx="401955" cy="401955"/>
          <wp:effectExtent l="0" t="0" r="0" b="0"/>
          <wp:wrapNone/>
          <wp:docPr id="172870748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383" w:rsidRDefault="006D3383" w14:paraId="6836BFE9" w14:textId="77777777">
      <w:r>
        <w:separator/>
      </w:r>
    </w:p>
  </w:footnote>
  <w:footnote w:type="continuationSeparator" w:id="0">
    <w:p w:rsidR="006D3383" w:rsidRDefault="006D3383" w14:paraId="52654826"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Ind w:w="-176" w:type="dxa"/>
      <w:tblLook w:val="04A0" w:firstRow="1" w:lastRow="0" w:firstColumn="1" w:lastColumn="0" w:noHBand="0" w:noVBand="1"/>
    </w:tblPr>
    <w:tblGrid>
      <w:gridCol w:w="3552"/>
      <w:gridCol w:w="6029"/>
    </w:tblGrid>
    <w:tr w:rsidRPr="009063FE" w:rsidR="000E3F96" w:rsidTr="00771DB0" w14:paraId="17F2B93C" w14:textId="77777777">
      <w:tc>
        <w:tcPr>
          <w:tcW w:w="3559" w:type="dxa"/>
        </w:tcPr>
        <w:p w:rsidR="000E3F96" w:rsidP="00771DB0" w:rsidRDefault="006D3BAD" w14:paraId="6B62F1B3" w14:textId="77777777">
          <w:pPr>
            <w:pStyle w:val="Encabezado"/>
            <w:tabs>
              <w:tab w:val="center" w:pos="4703"/>
            </w:tabs>
          </w:pPr>
          <w:r w:rsidRPr="00964DFF">
            <w:rPr>
              <w:noProof/>
              <w:lang w:val="es-419" w:eastAsia="es-419"/>
            </w:rPr>
            <w:drawing>
              <wp:inline distT="0" distB="0" distL="0" distR="0" wp14:anchorId="1F2A6908" wp14:editId="07777777">
                <wp:extent cx="2009775" cy="733425"/>
                <wp:effectExtent l="0" t="0" r="0" b="0"/>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tcPr>
        <w:p w:rsidRPr="009063FE" w:rsidR="000E3F96" w:rsidP="00771DB0" w:rsidRDefault="000E3F96" w14:paraId="02F2C34E" w14:textId="77777777">
          <w:pPr>
            <w:spacing w:line="360" w:lineRule="auto"/>
            <w:jc w:val="center"/>
            <w:rPr>
              <w:rFonts w:ascii="Garamond" w:hAnsi="Garamond" w:cs="Garamond"/>
              <w:b/>
              <w:sz w:val="22"/>
              <w:szCs w:val="22"/>
            </w:rPr>
          </w:pPr>
        </w:p>
        <w:p w:rsidRPr="007C3866" w:rsidR="007C3866" w:rsidP="00771DB0" w:rsidRDefault="007C3866" w14:paraId="0C0CCE9E" w14:textId="77777777">
          <w:pPr>
            <w:pStyle w:val="Encabezado"/>
            <w:tabs>
              <w:tab w:val="center" w:pos="4703"/>
            </w:tabs>
            <w:jc w:val="center"/>
            <w:rPr>
              <w:rFonts w:ascii="Garamond" w:hAnsi="Garamond" w:cs="Calibri"/>
              <w:b/>
              <w:bCs/>
              <w:color w:val="000000"/>
              <w:sz w:val="22"/>
              <w:szCs w:val="22"/>
              <w:lang w:eastAsia="es-CO"/>
            </w:rPr>
          </w:pPr>
          <w:r w:rsidRPr="007C3866">
            <w:rPr>
              <w:rFonts w:ascii="Garamond" w:hAnsi="Garamond" w:cs="Calibri"/>
              <w:b/>
              <w:bCs/>
              <w:color w:val="000000"/>
              <w:sz w:val="22"/>
              <w:szCs w:val="22"/>
              <w:lang w:eastAsia="es-CO"/>
            </w:rPr>
            <w:t xml:space="preserve">ACOMPAÑAMIENTO Y ASESORIAS </w:t>
          </w:r>
        </w:p>
        <w:p w:rsidRPr="009063FE" w:rsidR="000E3F96" w:rsidP="00771DB0" w:rsidRDefault="007C3866" w14:paraId="7C9C27AF" w14:textId="77777777">
          <w:pPr>
            <w:pStyle w:val="Encabezado"/>
            <w:tabs>
              <w:tab w:val="center" w:pos="4703"/>
            </w:tabs>
            <w:jc w:val="center"/>
          </w:pPr>
          <w:r w:rsidRPr="007C3866">
            <w:rPr>
              <w:rFonts w:ascii="Garamond" w:hAnsi="Garamond" w:cs="Calibri"/>
              <w:b/>
              <w:bCs/>
              <w:color w:val="000000"/>
              <w:sz w:val="22"/>
              <w:szCs w:val="22"/>
              <w:lang w:eastAsia="es-CO"/>
            </w:rPr>
            <w:t>OFICINA DE CONTROL INTERNO</w:t>
          </w:r>
          <w:r w:rsidRPr="007C3866">
            <w:rPr>
              <w:sz w:val="22"/>
              <w:szCs w:val="22"/>
            </w:rPr>
            <w:t xml:space="preserve"> </w:t>
          </w:r>
        </w:p>
      </w:tc>
    </w:tr>
  </w:tbl>
  <w:p w:rsidRPr="000E3F96" w:rsidR="00C5142A" w:rsidP="000E3F96" w:rsidRDefault="004C441E" w14:paraId="29D6B04F" w14:textId="77777777">
    <w:pPr>
      <w:pStyle w:val="Encabezado"/>
      <w:tabs>
        <w:tab w:val="center" w:pos="4703"/>
      </w:tabs>
    </w:pPr>
    <w:r>
      <w:tab/>
    </w:r>
    <w:r w:rsidR="00C5142A">
      <w:rPr>
        <w:rFonts w:ascii="Garamond" w:hAnsi="Garamond" w:cs="Garamond"/>
        <w:b/>
        <w:color w:val="00B0F0"/>
        <w:sz w:val="22"/>
        <w:szCs w:val="22"/>
      </w:rPr>
      <w:t xml:space="preserve"> </w:t>
    </w:r>
  </w:p>
</w:hdr>
</file>

<file path=word/intelligence2.xml><?xml version="1.0" encoding="utf-8"?>
<int2:intelligence xmlns:int2="http://schemas.microsoft.com/office/intelligence/2020/intelligence">
  <int2:observations>
    <int2:textHash int2:hashCode="r0DMsBMwH9nPEn" int2:id="31hH8aQb">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7F33E3"/>
    <w:multiLevelType w:val="hybridMultilevel"/>
    <w:tmpl w:val="9A38C688"/>
    <w:lvl w:ilvl="0" w:tplc="65B2DFC2">
      <w:numFmt w:val="bullet"/>
      <w:lvlText w:val="-"/>
      <w:lvlJc w:val="left"/>
      <w:pPr>
        <w:ind w:left="720" w:hanging="360"/>
      </w:pPr>
      <w:rPr>
        <w:rFonts w:hint="default" w:ascii="Garamond" w:hAnsi="Garamond" w:eastAsia="Times New Roman" w:cs="Arial"/>
        <w:sz w:val="24"/>
      </w:rPr>
    </w:lvl>
    <w:lvl w:ilvl="1" w:tplc="580A0003" w:tentative="1">
      <w:start w:val="1"/>
      <w:numFmt w:val="bullet"/>
      <w:lvlText w:val="o"/>
      <w:lvlJc w:val="left"/>
      <w:pPr>
        <w:ind w:left="1440" w:hanging="360"/>
      </w:pPr>
      <w:rPr>
        <w:rFonts w:hint="default" w:ascii="Courier New" w:hAnsi="Courier New" w:cs="Courier New"/>
      </w:rPr>
    </w:lvl>
    <w:lvl w:ilvl="2" w:tplc="580A0005" w:tentative="1">
      <w:start w:val="1"/>
      <w:numFmt w:val="bullet"/>
      <w:lvlText w:val=""/>
      <w:lvlJc w:val="left"/>
      <w:pPr>
        <w:ind w:left="2160" w:hanging="360"/>
      </w:pPr>
      <w:rPr>
        <w:rFonts w:hint="default" w:ascii="Wingdings" w:hAnsi="Wingdings"/>
      </w:rPr>
    </w:lvl>
    <w:lvl w:ilvl="3" w:tplc="580A0001" w:tentative="1">
      <w:start w:val="1"/>
      <w:numFmt w:val="bullet"/>
      <w:lvlText w:val=""/>
      <w:lvlJc w:val="left"/>
      <w:pPr>
        <w:ind w:left="2880" w:hanging="360"/>
      </w:pPr>
      <w:rPr>
        <w:rFonts w:hint="default" w:ascii="Symbol" w:hAnsi="Symbol"/>
      </w:rPr>
    </w:lvl>
    <w:lvl w:ilvl="4" w:tplc="580A0003" w:tentative="1">
      <w:start w:val="1"/>
      <w:numFmt w:val="bullet"/>
      <w:lvlText w:val="o"/>
      <w:lvlJc w:val="left"/>
      <w:pPr>
        <w:ind w:left="3600" w:hanging="360"/>
      </w:pPr>
      <w:rPr>
        <w:rFonts w:hint="default" w:ascii="Courier New" w:hAnsi="Courier New" w:cs="Courier New"/>
      </w:rPr>
    </w:lvl>
    <w:lvl w:ilvl="5" w:tplc="580A0005" w:tentative="1">
      <w:start w:val="1"/>
      <w:numFmt w:val="bullet"/>
      <w:lvlText w:val=""/>
      <w:lvlJc w:val="left"/>
      <w:pPr>
        <w:ind w:left="4320" w:hanging="360"/>
      </w:pPr>
      <w:rPr>
        <w:rFonts w:hint="default" w:ascii="Wingdings" w:hAnsi="Wingdings"/>
      </w:rPr>
    </w:lvl>
    <w:lvl w:ilvl="6" w:tplc="580A0001" w:tentative="1">
      <w:start w:val="1"/>
      <w:numFmt w:val="bullet"/>
      <w:lvlText w:val=""/>
      <w:lvlJc w:val="left"/>
      <w:pPr>
        <w:ind w:left="5040" w:hanging="360"/>
      </w:pPr>
      <w:rPr>
        <w:rFonts w:hint="default" w:ascii="Symbol" w:hAnsi="Symbol"/>
      </w:rPr>
    </w:lvl>
    <w:lvl w:ilvl="7" w:tplc="580A0003" w:tentative="1">
      <w:start w:val="1"/>
      <w:numFmt w:val="bullet"/>
      <w:lvlText w:val="o"/>
      <w:lvlJc w:val="left"/>
      <w:pPr>
        <w:ind w:left="5760" w:hanging="360"/>
      </w:pPr>
      <w:rPr>
        <w:rFonts w:hint="default" w:ascii="Courier New" w:hAnsi="Courier New" w:cs="Courier New"/>
      </w:rPr>
    </w:lvl>
    <w:lvl w:ilvl="8" w:tplc="580A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lang="es-CO" w:vendorID="64" w:dllVersion="131078" w:nlCheck="1" w:checkStyle="0" w:appName="MSWord"/>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A23"/>
    <w:rsid w:val="00000B8D"/>
    <w:rsid w:val="0003244A"/>
    <w:rsid w:val="000801B2"/>
    <w:rsid w:val="000D375C"/>
    <w:rsid w:val="000E3F96"/>
    <w:rsid w:val="000E47E8"/>
    <w:rsid w:val="00106286"/>
    <w:rsid w:val="00160F0F"/>
    <w:rsid w:val="001723E7"/>
    <w:rsid w:val="001A286E"/>
    <w:rsid w:val="002F7EBC"/>
    <w:rsid w:val="0037543B"/>
    <w:rsid w:val="00375D99"/>
    <w:rsid w:val="003A0F85"/>
    <w:rsid w:val="003A463E"/>
    <w:rsid w:val="003B40DD"/>
    <w:rsid w:val="003B5F41"/>
    <w:rsid w:val="003C40A6"/>
    <w:rsid w:val="00404ABB"/>
    <w:rsid w:val="004276BF"/>
    <w:rsid w:val="00427E8F"/>
    <w:rsid w:val="00432EAE"/>
    <w:rsid w:val="004C1C5D"/>
    <w:rsid w:val="004C441E"/>
    <w:rsid w:val="0052580E"/>
    <w:rsid w:val="00564E01"/>
    <w:rsid w:val="0057727A"/>
    <w:rsid w:val="006B086A"/>
    <w:rsid w:val="006C2981"/>
    <w:rsid w:val="006D3383"/>
    <w:rsid w:val="006D3BAD"/>
    <w:rsid w:val="00723557"/>
    <w:rsid w:val="00756556"/>
    <w:rsid w:val="00760F90"/>
    <w:rsid w:val="00771DB0"/>
    <w:rsid w:val="007C2326"/>
    <w:rsid w:val="007C3866"/>
    <w:rsid w:val="007C3F92"/>
    <w:rsid w:val="007E2BBF"/>
    <w:rsid w:val="00855C97"/>
    <w:rsid w:val="00896BFE"/>
    <w:rsid w:val="008B10CD"/>
    <w:rsid w:val="008C046D"/>
    <w:rsid w:val="008F1A23"/>
    <w:rsid w:val="009063FE"/>
    <w:rsid w:val="00935FF4"/>
    <w:rsid w:val="0093852D"/>
    <w:rsid w:val="00945A1F"/>
    <w:rsid w:val="00962561"/>
    <w:rsid w:val="00990908"/>
    <w:rsid w:val="009B7744"/>
    <w:rsid w:val="009D12A0"/>
    <w:rsid w:val="009E2EAE"/>
    <w:rsid w:val="009E52AE"/>
    <w:rsid w:val="00A10C16"/>
    <w:rsid w:val="00A17EAC"/>
    <w:rsid w:val="00A32F73"/>
    <w:rsid w:val="00A362F9"/>
    <w:rsid w:val="00A440FD"/>
    <w:rsid w:val="00A94B61"/>
    <w:rsid w:val="00AD4642"/>
    <w:rsid w:val="00B02A06"/>
    <w:rsid w:val="00B41233"/>
    <w:rsid w:val="00B55EE9"/>
    <w:rsid w:val="00B63FE9"/>
    <w:rsid w:val="00BA3D2F"/>
    <w:rsid w:val="00BC6945"/>
    <w:rsid w:val="00C5142A"/>
    <w:rsid w:val="00C67F70"/>
    <w:rsid w:val="00CD2F78"/>
    <w:rsid w:val="00D1465B"/>
    <w:rsid w:val="00D5685A"/>
    <w:rsid w:val="00DB0D6A"/>
    <w:rsid w:val="00DD6D54"/>
    <w:rsid w:val="00EE3079"/>
    <w:rsid w:val="00EF4774"/>
    <w:rsid w:val="00FF08AE"/>
    <w:rsid w:val="02513AEE"/>
    <w:rsid w:val="0C066A8B"/>
    <w:rsid w:val="0D527B02"/>
    <w:rsid w:val="0FA4E7F5"/>
    <w:rsid w:val="12C3FD91"/>
    <w:rsid w:val="1AFB284F"/>
    <w:rsid w:val="2920318E"/>
    <w:rsid w:val="2A8EB866"/>
    <w:rsid w:val="3300B6A9"/>
    <w:rsid w:val="3BBE91F2"/>
    <w:rsid w:val="3FABB68D"/>
    <w:rsid w:val="413C38F3"/>
    <w:rsid w:val="424C9BA2"/>
    <w:rsid w:val="5625E5B7"/>
    <w:rsid w:val="58FDC6AF"/>
    <w:rsid w:val="6113C586"/>
    <w:rsid w:val="63398898"/>
    <w:rsid w:val="67E85C7A"/>
    <w:rsid w:val="7A9A3743"/>
    <w:rsid w:val="7FB7DD7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AAAFAB"/>
  <w15:chartTrackingRefBased/>
  <w15:docId w15:val="{B96F3262-E542-47F7-B7EA-A47CA0D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uppressAutoHyphens/>
    </w:pPr>
    <w:rPr>
      <w:lang w:eastAsia="zh-CN"/>
    </w:rPr>
  </w:style>
  <w:style w:type="paragraph" w:styleId="Ttulo3">
    <w:name w:val="heading 3"/>
    <w:basedOn w:val="Normal"/>
    <w:next w:val="Normal"/>
    <w:qFormat/>
    <w:pPr>
      <w:keepNext/>
      <w:numPr>
        <w:ilvl w:val="2"/>
        <w:numId w:val="1"/>
      </w:numPr>
      <w:jc w:val="center"/>
      <w:outlineLvl w:val="2"/>
    </w:pPr>
    <w:rPr>
      <w:b/>
      <w:sz w:val="12"/>
      <w:lang w:val="es-MX"/>
    </w:rPr>
  </w:style>
  <w:style w:type="paragraph" w:styleId="Ttulo7">
    <w:name w:val="heading 7"/>
    <w:basedOn w:val="Normal"/>
    <w:next w:val="Normal"/>
    <w:link w:val="Ttulo7Car"/>
    <w:uiPriority w:val="9"/>
    <w:semiHidden/>
    <w:unhideWhenUsed/>
    <w:qFormat/>
    <w:rsid w:val="00BC6945"/>
    <w:pPr>
      <w:spacing w:before="240" w:after="60"/>
      <w:outlineLvl w:val="6"/>
    </w:pPr>
    <w:rPr>
      <w:rFonts w:ascii="Calibri" w:hAnsi="Calibri"/>
      <w:sz w:val="24"/>
      <w:szCs w:val="24"/>
    </w:rPr>
  </w:style>
  <w:style w:type="paragraph" w:styleId="Ttulo9">
    <w:name w:val="heading 9"/>
    <w:basedOn w:val="Normal"/>
    <w:next w:val="Normal"/>
    <w:link w:val="Ttulo9Car"/>
    <w:uiPriority w:val="9"/>
    <w:semiHidden/>
    <w:unhideWhenUsed/>
    <w:qFormat/>
    <w:rsid w:val="00BC6945"/>
    <w:pPr>
      <w:spacing w:before="240" w:after="60"/>
      <w:outlineLvl w:val="8"/>
    </w:pPr>
    <w:rPr>
      <w:rFonts w:ascii="Calibri Light" w:hAnsi="Calibri Light"/>
      <w:sz w:val="22"/>
      <w:szCs w:val="22"/>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Fuentedeprrafopredeter2" w:customStyle="1">
    <w:name w:val="Fuente de párrafo predeter.2"/>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sz w:val="22"/>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6z0" w:customStyle="1">
    <w:name w:val="WW8Num6z0"/>
  </w:style>
  <w:style w:type="character" w:styleId="WW8Num6z1" w:customStyle="1">
    <w:name w:val="WW8Num6z1"/>
  </w:style>
  <w:style w:type="character" w:styleId="WW8Num6z2" w:customStyle="1">
    <w:name w:val="WW8Num6z2"/>
  </w:style>
  <w:style w:type="character" w:styleId="WW8Num6z3" w:customStyle="1">
    <w:name w:val="WW8Num6z3"/>
  </w:style>
  <w:style w:type="character" w:styleId="WW8Num6z4" w:customStyle="1">
    <w:name w:val="WW8Num6z4"/>
  </w:style>
  <w:style w:type="character" w:styleId="WW8Num6z5" w:customStyle="1">
    <w:name w:val="WW8Num6z5"/>
  </w:style>
  <w:style w:type="character" w:styleId="WW8Num6z6" w:customStyle="1">
    <w:name w:val="WW8Num6z6"/>
  </w:style>
  <w:style w:type="character" w:styleId="WW8Num6z7" w:customStyle="1">
    <w:name w:val="WW8Num6z7"/>
  </w:style>
  <w:style w:type="character" w:styleId="WW8Num6z8" w:customStyle="1">
    <w:name w:val="WW8Num6z8"/>
  </w:style>
  <w:style w:type="character" w:styleId="WW8Num7z0" w:customStyle="1">
    <w:name w:val="WW8Num7z0"/>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cs="Times New Roman"/>
      <w:b w:val="0"/>
    </w:rPr>
  </w:style>
  <w:style w:type="character" w:styleId="WW8Num8z1" w:customStyle="1">
    <w:name w:val="WW8Num8z1"/>
    <w:rPr>
      <w:rFonts w:ascii="Symbol" w:hAnsi="Symbol" w:eastAsia="Times New Roman" w:cs="Symbol"/>
    </w:rPr>
  </w:style>
  <w:style w:type="character" w:styleId="WW8Num8z2" w:customStyle="1">
    <w:name w:val="WW8Num8z2"/>
    <w:rPr>
      <w:rFonts w:cs="Times New Roman"/>
    </w:rPr>
  </w:style>
  <w:style w:type="character" w:styleId="WW8Num9z0" w:customStyle="1">
    <w:name w:val="WW8Num9z0"/>
  </w:style>
  <w:style w:type="character" w:styleId="WW8Num9z1" w:customStyle="1">
    <w:name w:val="WW8Num9z1"/>
  </w:style>
  <w:style w:type="character" w:styleId="WW8Num9z2" w:customStyle="1">
    <w:name w:val="WW8Num9z2"/>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0" w:customStyle="1">
    <w:name w:val="WW8Num10z0"/>
  </w:style>
  <w:style w:type="character" w:styleId="WW8Num10z1" w:customStyle="1">
    <w:name w:val="WW8Num10z1"/>
  </w:style>
  <w:style w:type="character" w:styleId="WW8Num10z2" w:customStyle="1">
    <w:name w:val="WW8Num10z2"/>
  </w:style>
  <w:style w:type="character" w:styleId="WW8Num10z3" w:customStyle="1">
    <w:name w:val="WW8Num10z3"/>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WW8Num11z0" w:customStyle="1">
    <w:name w:val="WW8Num11z0"/>
    <w:rPr>
      <w:rFonts w:cs="Times New Roman"/>
      <w:b w:val="0"/>
    </w:rPr>
  </w:style>
  <w:style w:type="character" w:styleId="WW8Num11z1" w:customStyle="1">
    <w:name w:val="WW8Num11z1"/>
    <w:rPr>
      <w:rFonts w:ascii="Symbol" w:hAnsi="Symbol" w:eastAsia="Times New Roman" w:cs="Symbol"/>
    </w:rPr>
  </w:style>
  <w:style w:type="character" w:styleId="WW8Num11z2" w:customStyle="1">
    <w:name w:val="WW8Num11z2"/>
    <w:rPr>
      <w:rFonts w:cs="Times New Roman"/>
    </w:rPr>
  </w:style>
  <w:style w:type="character" w:styleId="WW8Num12z0" w:customStyle="1">
    <w:name w:val="WW8Num12z0"/>
  </w:style>
  <w:style w:type="character" w:styleId="WW8Num12z1" w:customStyle="1">
    <w:name w:val="WW8Num12z1"/>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0" w:customStyle="1">
    <w:name w:val="WW8Num13z0"/>
    <w:rPr>
      <w:rFonts w:ascii="Symbol" w:hAnsi="Symbol" w:cs="Symbol"/>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14z0" w:customStyle="1">
    <w:name w:val="WW8Num14z0"/>
    <w:rPr>
      <w:rFonts w:cs="Times New Roman"/>
      <w:b w:val="0"/>
    </w:rPr>
  </w:style>
  <w:style w:type="character" w:styleId="WW8Num14z1" w:customStyle="1">
    <w:name w:val="WW8Num14z1"/>
    <w:rPr>
      <w:rFonts w:ascii="Symbol" w:hAnsi="Symbol" w:eastAsia="Times New Roman" w:cs="Symbol"/>
    </w:rPr>
  </w:style>
  <w:style w:type="character" w:styleId="WW8Num14z2" w:customStyle="1">
    <w:name w:val="WW8Num14z2"/>
    <w:rPr>
      <w:rFonts w:cs="Times New Roman"/>
    </w:rPr>
  </w:style>
  <w:style w:type="character" w:styleId="WW8Num15z0" w:customStyle="1">
    <w:name w:val="WW8Num15z0"/>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style>
  <w:style w:type="character" w:styleId="WW8Num17z1" w:customStyle="1">
    <w:name w:val="WW8Num17z1"/>
  </w:style>
  <w:style w:type="character" w:styleId="WW8Num17z2" w:customStyle="1">
    <w:name w:val="WW8Num17z2"/>
  </w:style>
  <w:style w:type="character" w:styleId="WW8Num17z3" w:customStyle="1">
    <w:name w:val="WW8Num17z3"/>
  </w:style>
  <w:style w:type="character" w:styleId="WW8Num17z4" w:customStyle="1">
    <w:name w:val="WW8Num17z4"/>
  </w:style>
  <w:style w:type="character" w:styleId="WW8Num17z5" w:customStyle="1">
    <w:name w:val="WW8Num17z5"/>
  </w:style>
  <w:style w:type="character" w:styleId="WW8Num17z6" w:customStyle="1">
    <w:name w:val="WW8Num17z6"/>
  </w:style>
  <w:style w:type="character" w:styleId="WW8Num17z7" w:customStyle="1">
    <w:name w:val="WW8Num17z7"/>
  </w:style>
  <w:style w:type="character" w:styleId="WW8Num17z8" w:customStyle="1">
    <w:name w:val="WW8Num17z8"/>
  </w:style>
  <w:style w:type="character" w:styleId="WW8Num18z0" w:customStyle="1">
    <w:name w:val="WW8Num18z0"/>
  </w:style>
  <w:style w:type="character" w:styleId="WW8Num18z1" w:customStyle="1">
    <w:name w:val="WW8Num18z1"/>
  </w:style>
  <w:style w:type="character" w:styleId="WW8Num18z2" w:customStyle="1">
    <w:name w:val="WW8Num18z2"/>
  </w:style>
  <w:style w:type="character" w:styleId="WW8Num18z3" w:customStyle="1">
    <w:name w:val="WW8Num18z3"/>
  </w:style>
  <w:style w:type="character" w:styleId="WW8Num18z4" w:customStyle="1">
    <w:name w:val="WW8Num18z4"/>
  </w:style>
  <w:style w:type="character" w:styleId="WW8Num18z5" w:customStyle="1">
    <w:name w:val="WW8Num18z5"/>
  </w:style>
  <w:style w:type="character" w:styleId="WW8Num18z6" w:customStyle="1">
    <w:name w:val="WW8Num18z6"/>
  </w:style>
  <w:style w:type="character" w:styleId="WW8Num18z7" w:customStyle="1">
    <w:name w:val="WW8Num18z7"/>
  </w:style>
  <w:style w:type="character" w:styleId="WW8Num18z8" w:customStyle="1">
    <w:name w:val="WW8Num18z8"/>
  </w:style>
  <w:style w:type="character" w:styleId="WW8Num19z0" w:customStyle="1">
    <w:name w:val="WW8Num19z0"/>
  </w:style>
  <w:style w:type="character" w:styleId="WW8Num19z1" w:customStyle="1">
    <w:name w:val="WW8Num19z1"/>
  </w:style>
  <w:style w:type="character" w:styleId="WW8Num19z2" w:customStyle="1">
    <w:name w:val="WW8Num19z2"/>
  </w:style>
  <w:style w:type="character" w:styleId="WW8Num19z3" w:customStyle="1">
    <w:name w:val="WW8Num19z3"/>
  </w:style>
  <w:style w:type="character" w:styleId="WW8Num19z4" w:customStyle="1">
    <w:name w:val="WW8Num19z4"/>
  </w:style>
  <w:style w:type="character" w:styleId="WW8Num19z5" w:customStyle="1">
    <w:name w:val="WW8Num19z5"/>
  </w:style>
  <w:style w:type="character" w:styleId="WW8Num19z6" w:customStyle="1">
    <w:name w:val="WW8Num19z6"/>
  </w:style>
  <w:style w:type="character" w:styleId="WW8Num19z7" w:customStyle="1">
    <w:name w:val="WW8Num19z7"/>
  </w:style>
  <w:style w:type="character" w:styleId="WW8Num19z8" w:customStyle="1">
    <w:name w:val="WW8Num19z8"/>
  </w:style>
  <w:style w:type="character" w:styleId="WW8Num20z0" w:customStyle="1">
    <w:name w:val="WW8Num20z0"/>
  </w:style>
  <w:style w:type="character" w:styleId="WW8Num20z1" w:customStyle="1">
    <w:name w:val="WW8Num20z1"/>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21z0" w:customStyle="1">
    <w:name w:val="WW8Num21z0"/>
  </w:style>
  <w:style w:type="character" w:styleId="WW8Num21z1" w:customStyle="1">
    <w:name w:val="WW8Num21z1"/>
  </w:style>
  <w:style w:type="character" w:styleId="WW8Num21z2" w:customStyle="1">
    <w:name w:val="WW8Num21z2"/>
  </w:style>
  <w:style w:type="character" w:styleId="WW8Num21z3" w:customStyle="1">
    <w:name w:val="WW8Num21z3"/>
  </w:style>
  <w:style w:type="character" w:styleId="WW8Num21z4" w:customStyle="1">
    <w:name w:val="WW8Num21z4"/>
  </w:style>
  <w:style w:type="character" w:styleId="WW8Num21z5" w:customStyle="1">
    <w:name w:val="WW8Num21z5"/>
  </w:style>
  <w:style w:type="character" w:styleId="WW8Num21z6" w:customStyle="1">
    <w:name w:val="WW8Num21z6"/>
  </w:style>
  <w:style w:type="character" w:styleId="WW8Num21z7" w:customStyle="1">
    <w:name w:val="WW8Num21z7"/>
  </w:style>
  <w:style w:type="character" w:styleId="WW8Num21z8" w:customStyle="1">
    <w:name w:val="WW8Num21z8"/>
  </w:style>
  <w:style w:type="character" w:styleId="WW8Num22z0" w:customStyle="1">
    <w:name w:val="WW8Num22z0"/>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rPr>
      <w:rFonts w:ascii="Symbol" w:hAnsi="Symbol" w:cs="Symbol"/>
    </w:rPr>
  </w:style>
  <w:style w:type="character" w:styleId="WW8Num23z1" w:customStyle="1">
    <w:name w:val="WW8Num23z1"/>
    <w:rPr>
      <w:rFonts w:ascii="Courier New" w:hAnsi="Courier New" w:cs="Courier New"/>
    </w:rPr>
  </w:style>
  <w:style w:type="character" w:styleId="WW8Num23z2" w:customStyle="1">
    <w:name w:val="WW8Num23z2"/>
    <w:rPr>
      <w:rFonts w:ascii="Wingdings" w:hAnsi="Wingdings" w:cs="Wingdings"/>
    </w:rPr>
  </w:style>
  <w:style w:type="character" w:styleId="Fuentedeprrafopredeter1" w:customStyle="1">
    <w:name w:val="Fuente de párrafo predeter.1"/>
  </w:style>
  <w:style w:type="character" w:styleId="CarCar" w:customStyle="1">
    <w:name w:val="Car Car"/>
    <w:rPr>
      <w:b/>
      <w:sz w:val="12"/>
      <w:lang w:val="es-MX"/>
    </w:rPr>
  </w:style>
  <w:style w:type="character" w:styleId="HeaderChar" w:customStyle="1">
    <w:name w:val="Header Char"/>
    <w:rPr>
      <w:lang w:val="es-ES" w:bidi="ar-SA"/>
    </w:rPr>
  </w:style>
  <w:style w:type="character" w:styleId="FooterChar" w:customStyle="1">
    <w:name w:val="Footer Char"/>
    <w:rPr>
      <w:lang w:val="es-ES" w:bidi="ar-SA"/>
    </w:rPr>
  </w:style>
  <w:style w:type="character" w:styleId="Hipervnculo">
    <w:name w:val="Hyperlink"/>
    <w:rPr>
      <w:rFonts w:cs="Times New Roman"/>
      <w:color w:val="0000FF"/>
      <w:u w:val="single"/>
    </w:rPr>
  </w:style>
  <w:style w:type="character" w:styleId="Nmerodepgina">
    <w:name w:val="page number"/>
    <w:rPr>
      <w:rFonts w:cs="Times New Roman"/>
    </w:rPr>
  </w:style>
  <w:style w:type="character" w:styleId="CarCar3" w:customStyle="1">
    <w:name w:val="Car Car3"/>
    <w:rPr>
      <w:lang w:val="es-CO" w:bidi="ar-SA"/>
    </w:rPr>
  </w:style>
  <w:style w:type="paragraph" w:styleId="Encabezado2" w:customStyle="1">
    <w:name w:val="Encabezado2"/>
    <w:basedOn w:val="Normal"/>
    <w:next w:val="Textoindependiente"/>
    <w:pPr>
      <w:keepNext/>
      <w:spacing w:before="240" w:after="120"/>
    </w:pPr>
    <w:rPr>
      <w:rFonts w:ascii="Arial" w:hAnsi="Arial" w:eastAsia="Droid Sans" w:cs="Lohit Hindi"/>
      <w:sz w:val="28"/>
      <w:szCs w:val="28"/>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 w:val="24"/>
      <w:szCs w:val="24"/>
    </w:rPr>
  </w:style>
  <w:style w:type="paragraph" w:styleId="ndice" w:customStyle="1">
    <w:name w:val="Índice"/>
    <w:basedOn w:val="Normal"/>
    <w:pPr>
      <w:suppressLineNumbers/>
    </w:pPr>
    <w:rPr>
      <w:rFonts w:cs="Lohit Hindi"/>
    </w:rPr>
  </w:style>
  <w:style w:type="paragraph" w:styleId="Encabezado1" w:customStyle="1">
    <w:name w:val="Encabezado1"/>
    <w:basedOn w:val="Normal"/>
    <w:next w:val="Textoindependiente"/>
    <w:pPr>
      <w:keepNext/>
      <w:spacing w:before="240" w:after="120"/>
    </w:pPr>
    <w:rPr>
      <w:rFonts w:ascii="Arial" w:hAnsi="Arial" w:eastAsia="Droid Sans" w:cs="Lohit Hindi"/>
      <w:sz w:val="28"/>
      <w:szCs w:val="28"/>
    </w:rPr>
  </w:style>
  <w:style w:type="paragraph" w:styleId="Epgrafe1" w:customStyle="1">
    <w:name w:val="Epígrafe1"/>
    <w:basedOn w:val="Normal"/>
    <w:pPr>
      <w:suppressLineNumbers/>
      <w:spacing w:before="120" w:after="120"/>
    </w:pPr>
    <w:rPr>
      <w:rFonts w:cs="Lohit Hindi"/>
      <w:i/>
      <w:iCs/>
      <w:sz w:val="24"/>
      <w:szCs w:val="24"/>
    </w:rPr>
  </w:style>
  <w:style w:type="paragraph" w:styleId="Encabezado">
    <w:name w:val="header"/>
    <w:basedOn w:val="Normal"/>
  </w:style>
  <w:style w:type="paragraph" w:styleId="Piedepgina">
    <w:name w:val="footer"/>
    <w:basedOn w:val="Normal"/>
  </w:style>
  <w:style w:type="paragraph" w:styleId="latestnews" w:customStyle="1">
    <w:name w:val="latestnews"/>
    <w:basedOn w:val="Normal"/>
    <w:pPr>
      <w:spacing w:before="240" w:after="240"/>
    </w:pPr>
    <w:rPr>
      <w:sz w:val="24"/>
      <w:szCs w:val="24"/>
    </w:rPr>
  </w:style>
  <w:style w:type="paragraph" w:styleId="NormalWeb">
    <w:name w:val="Normal (Web)"/>
    <w:basedOn w:val="Normal"/>
    <w:pPr>
      <w:spacing w:before="280" w:after="280"/>
    </w:pPr>
    <w:rPr>
      <w:sz w:val="24"/>
      <w:szCs w:val="24"/>
    </w:rPr>
  </w:style>
  <w:style w:type="paragraph" w:styleId="Textodeglobo">
    <w:name w:val="Balloon Text"/>
    <w:basedOn w:val="Normal"/>
    <w:rPr>
      <w:rFonts w:ascii="Tahoma" w:hAnsi="Tahoma" w:cs="Tahoma"/>
      <w:sz w:val="16"/>
      <w:szCs w:val="16"/>
    </w:rPr>
  </w:style>
  <w:style w:type="paragraph" w:styleId="Standard" w:customStyle="1">
    <w:name w:val="Standard"/>
    <w:rsid w:val="009E52AE"/>
    <w:pPr>
      <w:suppressAutoHyphens/>
      <w:autoSpaceDN w:val="0"/>
    </w:pPr>
    <w:rPr>
      <w:kern w:val="3"/>
      <w:lang w:val="es-CO" w:eastAsia="zh-CN"/>
    </w:rPr>
  </w:style>
  <w:style w:type="character" w:styleId="Refdecomentario">
    <w:name w:val="annotation reference"/>
    <w:uiPriority w:val="99"/>
    <w:semiHidden/>
    <w:unhideWhenUsed/>
    <w:rsid w:val="00A10C16"/>
    <w:rPr>
      <w:sz w:val="16"/>
      <w:szCs w:val="16"/>
    </w:rPr>
  </w:style>
  <w:style w:type="paragraph" w:styleId="Textocomentario">
    <w:name w:val="annotation text"/>
    <w:basedOn w:val="Normal"/>
    <w:link w:val="TextocomentarioCar"/>
    <w:uiPriority w:val="99"/>
    <w:semiHidden/>
    <w:unhideWhenUsed/>
    <w:rsid w:val="00A10C16"/>
  </w:style>
  <w:style w:type="character" w:styleId="TextocomentarioCar" w:customStyle="1">
    <w:name w:val="Texto comentario Car"/>
    <w:link w:val="Textocomentario"/>
    <w:uiPriority w:val="99"/>
    <w:semiHidden/>
    <w:rsid w:val="00A10C16"/>
    <w:rPr>
      <w:lang w:val="es-ES" w:eastAsia="zh-CN"/>
    </w:rPr>
  </w:style>
  <w:style w:type="paragraph" w:styleId="Asuntodelcomentario">
    <w:name w:val="annotation subject"/>
    <w:basedOn w:val="Textocomentario"/>
    <w:next w:val="Textocomentario"/>
    <w:link w:val="AsuntodelcomentarioCar"/>
    <w:uiPriority w:val="99"/>
    <w:semiHidden/>
    <w:unhideWhenUsed/>
    <w:rsid w:val="00A10C16"/>
    <w:rPr>
      <w:b/>
      <w:bCs/>
    </w:rPr>
  </w:style>
  <w:style w:type="character" w:styleId="AsuntodelcomentarioCar" w:customStyle="1">
    <w:name w:val="Asunto del comentario Car"/>
    <w:link w:val="Asuntodelcomentario"/>
    <w:uiPriority w:val="99"/>
    <w:semiHidden/>
    <w:rsid w:val="00A10C16"/>
    <w:rPr>
      <w:b/>
      <w:bCs/>
      <w:lang w:val="es-ES" w:eastAsia="zh-CN"/>
    </w:rPr>
  </w:style>
  <w:style w:type="table" w:styleId="Tablaconcuadrcula">
    <w:name w:val="Table Grid"/>
    <w:basedOn w:val="Tablanormal"/>
    <w:uiPriority w:val="59"/>
    <w:rsid w:val="009D12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7Car" w:customStyle="1">
    <w:name w:val="Título 7 Car"/>
    <w:link w:val="Ttulo7"/>
    <w:uiPriority w:val="9"/>
    <w:semiHidden/>
    <w:rsid w:val="00BC6945"/>
    <w:rPr>
      <w:rFonts w:ascii="Calibri" w:hAnsi="Calibri" w:eastAsia="Times New Roman" w:cs="Times New Roman"/>
      <w:sz w:val="24"/>
      <w:szCs w:val="24"/>
      <w:lang w:val="es-ES" w:eastAsia="zh-CN"/>
    </w:rPr>
  </w:style>
  <w:style w:type="character" w:styleId="Ttulo9Car" w:customStyle="1">
    <w:name w:val="Título 9 Car"/>
    <w:link w:val="Ttulo9"/>
    <w:uiPriority w:val="9"/>
    <w:semiHidden/>
    <w:rsid w:val="00BC6945"/>
    <w:rPr>
      <w:rFonts w:ascii="Calibri Light" w:hAnsi="Calibri Light" w:eastAsia="Times New Roman" w:cs="Times New Roman"/>
      <w:sz w:val="22"/>
      <w:szCs w:val="22"/>
      <w:lang w:val="es-ES" w:eastAsia="zh-CN"/>
    </w:rPr>
  </w:style>
  <w:style w:type="paragraph" w:styleId="Textoindependiente21" w:customStyle="1">
    <w:name w:val="Texto independiente 21"/>
    <w:basedOn w:val="Normal"/>
    <w:rsid w:val="00B63FE9"/>
    <w:pPr>
      <w:spacing w:after="120" w:line="480" w:lineRule="auto"/>
    </w:pPr>
    <w:rPr>
      <w:kern w:val="1"/>
      <w:lang w:eastAsia="es-ES"/>
    </w:rPr>
  </w:style>
  <w:style w:type="paragraph" w:styleId="paragraph" w:customStyle="1">
    <w:name w:val="paragraph"/>
    <w:basedOn w:val="Normal"/>
    <w:rsid w:val="0052580E"/>
    <w:pPr>
      <w:suppressAutoHyphens w:val="0"/>
      <w:spacing w:before="100" w:beforeAutospacing="1" w:after="100" w:afterAutospacing="1"/>
    </w:pPr>
    <w:rPr>
      <w:sz w:val="24"/>
      <w:szCs w:val="24"/>
      <w:lang w:val="es-419" w:eastAsia="es-419"/>
    </w:rPr>
  </w:style>
  <w:style w:type="character" w:styleId="normaltextrun" w:customStyle="1">
    <w:name w:val="normaltextrun"/>
    <w:rsid w:val="0052580E"/>
  </w:style>
  <w:style w:type="character" w:styleId="eop" w:customStyle="1">
    <w:name w:val="eop"/>
    <w:rsid w:val="00525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 w:id="1726640599">
      <w:bodyDiv w:val="1"/>
      <w:marLeft w:val="0"/>
      <w:marRight w:val="0"/>
      <w:marTop w:val="0"/>
      <w:marBottom w:val="0"/>
      <w:divBdr>
        <w:top w:val="none" w:sz="0" w:space="0" w:color="auto"/>
        <w:left w:val="none" w:sz="0" w:space="0" w:color="auto"/>
        <w:bottom w:val="none" w:sz="0" w:space="0" w:color="auto"/>
        <w:right w:val="none" w:sz="0" w:space="0" w:color="auto"/>
      </w:divBdr>
      <w:divsChild>
        <w:div w:id="1051001018">
          <w:marLeft w:val="0"/>
          <w:marRight w:val="0"/>
          <w:marTop w:val="0"/>
          <w:marBottom w:val="0"/>
          <w:divBdr>
            <w:top w:val="none" w:sz="0" w:space="0" w:color="auto"/>
            <w:left w:val="none" w:sz="0" w:space="0" w:color="auto"/>
            <w:bottom w:val="none" w:sz="0" w:space="0" w:color="auto"/>
            <w:right w:val="none" w:sz="0" w:space="0" w:color="auto"/>
          </w:divBdr>
        </w:div>
        <w:div w:id="1093278044">
          <w:marLeft w:val="0"/>
          <w:marRight w:val="0"/>
          <w:marTop w:val="0"/>
          <w:marBottom w:val="0"/>
          <w:divBdr>
            <w:top w:val="none" w:sz="0" w:space="0" w:color="auto"/>
            <w:left w:val="none" w:sz="0" w:space="0" w:color="auto"/>
            <w:bottom w:val="none" w:sz="0" w:space="0" w:color="auto"/>
            <w:right w:val="none" w:sz="0" w:space="0" w:color="auto"/>
          </w:divBdr>
        </w:div>
        <w:div w:id="1770856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a8bebc2b86de48b1"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C7614B093F5A94B81D051C0038E4C18" ma:contentTypeVersion="21" ma:contentTypeDescription="Crear nuevo documento." ma:contentTypeScope="" ma:versionID="9f54f3dffb3174a29bfd1bca4e26134c">
  <xsd:schema xmlns:xsd="http://www.w3.org/2001/XMLSchema" xmlns:xs="http://www.w3.org/2001/XMLSchema" xmlns:p="http://schemas.microsoft.com/office/2006/metadata/properties" xmlns:ns2="3f1a0024-6d61-4f4c-b3df-5a227450014d" xmlns:ns3="aa7095be-6fc4-440a-9422-8bd9f01f6955" targetNamespace="http://schemas.microsoft.com/office/2006/metadata/properties" ma:root="true" ma:fieldsID="453574def632b6c7500e1cf2278b3590" ns2:_="" ns3:_="">
    <xsd:import namespace="3f1a0024-6d61-4f4c-b3df-5a227450014d"/>
    <xsd:import namespace="aa7095be-6fc4-440a-9422-8bd9f01f69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Noviembre" minOccurs="0"/>
                <xsd:element ref="ns3:MediaServiceAutoKeyPoints" minOccurs="0"/>
                <xsd:element ref="ns3:MediaServiceKeyPoints"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a0024-6d61-4f4c-b3df-5a227450014d"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2feba3f7-180d-45a3-8c5f-50747735b82b}" ma:internalName="TaxCatchAll" ma:showField="CatchAllData" ma:web="3f1a0024-6d61-4f4c-b3df-5a22745001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7095be-6fc4-440a-9422-8bd9f01f69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Noviembre" ma:index="18" nillable="true" ma:displayName="." ma:format="Dropdown" ma:internalName="Noviembre">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Estado de aprobación" ma:internalName="Estado_x0020_de_x0020_aprobaci_x00f3_n">
      <xsd:simpleType>
        <xsd:restriction base="dms:Text"/>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0B9BC-71E7-42E2-9EBB-5A7DF21A5954}">
  <ds:schemaRefs>
    <ds:schemaRef ds:uri="http://schemas.microsoft.com/sharepoint/v3/contenttype/forms"/>
  </ds:schemaRefs>
</ds:datastoreItem>
</file>

<file path=customXml/itemProps2.xml><?xml version="1.0" encoding="utf-8"?>
<ds:datastoreItem xmlns:ds="http://schemas.openxmlformats.org/officeDocument/2006/customXml" ds:itemID="{4527B9D3-A8C5-4E98-B271-270B0A94F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a0024-6d61-4f4c-b3df-5a227450014d"/>
    <ds:schemaRef ds:uri="aa7095be-6fc4-440a-9422-8bd9f01f6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CFF31B-3880-4CEE-B9BE-FE13A0474B5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MEMORANDO</dc:title>
  <dc:subject/>
  <dc:creator>Fredy.parra</dc:creator>
  <keywords/>
  <lastModifiedBy>Camilo Andres Olivella Valencia</lastModifiedBy>
  <revision>5</revision>
  <lastPrinted>2015-08-14T20:32:00.0000000Z</lastPrinted>
  <dcterms:created xsi:type="dcterms:W3CDTF">2026-02-18T16:45:00.0000000Z</dcterms:created>
  <dcterms:modified xsi:type="dcterms:W3CDTF">2026-06-24T19:13:02.8363418Z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ies>
</file>